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7AFDC" w14:textId="5F926598" w:rsidR="00D82A82" w:rsidRDefault="00D82A82">
      <w:r w:rsidRPr="00447221">
        <w:rPr>
          <w:noProof/>
        </w:rPr>
        <w:drawing>
          <wp:anchor distT="0" distB="0" distL="114300" distR="114300" simplePos="0" relativeHeight="251659264" behindDoc="0" locked="0" layoutInCell="1" allowOverlap="1" wp14:anchorId="0E505BA7" wp14:editId="5D5D518E">
            <wp:simplePos x="0" y="0"/>
            <wp:positionH relativeFrom="margin">
              <wp:posOffset>4781550</wp:posOffset>
            </wp:positionH>
            <wp:positionV relativeFrom="margin">
              <wp:align>top</wp:align>
            </wp:positionV>
            <wp:extent cx="1128395" cy="412750"/>
            <wp:effectExtent l="0" t="0" r="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SES_L44_RG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8395" cy="412750"/>
                    </a:xfrm>
                    <a:prstGeom prst="rect">
                      <a:avLst/>
                    </a:prstGeom>
                  </pic:spPr>
                </pic:pic>
              </a:graphicData>
            </a:graphic>
            <wp14:sizeRelH relativeFrom="margin">
              <wp14:pctWidth>0</wp14:pctWidth>
            </wp14:sizeRelH>
            <wp14:sizeRelV relativeFrom="margin">
              <wp14:pctHeight>0</wp14:pctHeight>
            </wp14:sizeRelV>
          </wp:anchor>
        </w:drawing>
      </w:r>
    </w:p>
    <w:p w14:paraId="52E969F3" w14:textId="77777777" w:rsidR="00D82A82" w:rsidRDefault="00D82A82"/>
    <w:p w14:paraId="2918D0E5" w14:textId="77777777" w:rsidR="00D82A82" w:rsidRDefault="00D82A82"/>
    <w:p w14:paraId="3E1D1BEE" w14:textId="10D2EB7A" w:rsidR="00D82A82" w:rsidRDefault="00D82A82" w:rsidP="00D82A82">
      <w:pPr>
        <w:ind w:left="6372" w:firstLine="708"/>
      </w:pPr>
      <w:r>
        <w:t>SAJTÓKÖZLEMÉNY</w:t>
      </w:r>
    </w:p>
    <w:p w14:paraId="4706F70A" w14:textId="3C035CDB" w:rsidR="00D82A82" w:rsidRDefault="00D82A82" w:rsidP="00D82A82">
      <w:pPr>
        <w:ind w:left="6372"/>
      </w:pPr>
      <w:r>
        <w:t xml:space="preserve">   Salzburg, 2025. április 2.</w:t>
      </w:r>
    </w:p>
    <w:p w14:paraId="7F3CFA61" w14:textId="77777777" w:rsidR="00D82A82" w:rsidRDefault="00D82A82"/>
    <w:p w14:paraId="7B12195D" w14:textId="77777777" w:rsidR="00D82A82" w:rsidRDefault="00D82A82"/>
    <w:p w14:paraId="18CF87B2" w14:textId="61B5196F" w:rsidR="00D82A82" w:rsidRPr="003430A7" w:rsidRDefault="00D82A82" w:rsidP="00D82A82">
      <w:pPr>
        <w:tabs>
          <w:tab w:val="left" w:pos="7216"/>
        </w:tabs>
        <w:spacing w:after="0" w:line="254" w:lineRule="auto"/>
        <w:ind w:right="-2"/>
        <w:jc w:val="both"/>
        <w:rPr>
          <w:rFonts w:ascii="Arial" w:hAnsi="Arial" w:cs="Arial"/>
          <w:b/>
          <w:kern w:val="0"/>
          <w:sz w:val="22"/>
          <w:szCs w:val="22"/>
          <w:u w:val="single"/>
          <w14:ligatures w14:val="none"/>
        </w:rPr>
      </w:pPr>
      <w:r w:rsidRPr="003430A7">
        <w:rPr>
          <w:rFonts w:ascii="Arial" w:hAnsi="Arial" w:cs="Arial"/>
          <w:b/>
          <w:kern w:val="0"/>
          <w:sz w:val="22"/>
          <w:szCs w:val="22"/>
          <w:u w:val="single"/>
          <w14:ligatures w14:val="none"/>
        </w:rPr>
        <w:t xml:space="preserve">2024-es mérleg: </w:t>
      </w:r>
      <w:r w:rsidR="00354654">
        <w:rPr>
          <w:rFonts w:ascii="Arial" w:hAnsi="Arial" w:cs="Arial"/>
          <w:b/>
          <w:kern w:val="0"/>
          <w:sz w:val="22"/>
          <w:szCs w:val="22"/>
          <w:u w:val="single"/>
          <w14:ligatures w14:val="none"/>
        </w:rPr>
        <w:t>forgalom</w:t>
      </w:r>
      <w:r w:rsidR="00C21C6B">
        <w:rPr>
          <w:rFonts w:ascii="Arial" w:hAnsi="Arial" w:cs="Arial"/>
          <w:b/>
          <w:kern w:val="0"/>
          <w:sz w:val="22"/>
          <w:szCs w:val="22"/>
          <w:u w:val="single"/>
          <w14:ligatures w14:val="none"/>
        </w:rPr>
        <w:t xml:space="preserve">- </w:t>
      </w:r>
      <w:r w:rsidRPr="003430A7">
        <w:rPr>
          <w:rFonts w:ascii="Arial" w:hAnsi="Arial" w:cs="Arial"/>
          <w:b/>
          <w:kern w:val="0"/>
          <w:sz w:val="22"/>
          <w:szCs w:val="22"/>
          <w:u w:val="single"/>
          <w14:ligatures w14:val="none"/>
        </w:rPr>
        <w:t>és látogatószám növekedés</w:t>
      </w:r>
    </w:p>
    <w:p w14:paraId="62E3B94D" w14:textId="77777777" w:rsidR="00D82A82" w:rsidRPr="003430A7" w:rsidRDefault="00D82A82" w:rsidP="00D82A82">
      <w:pPr>
        <w:tabs>
          <w:tab w:val="left" w:pos="7216"/>
        </w:tabs>
        <w:spacing w:after="0" w:line="254" w:lineRule="auto"/>
        <w:ind w:right="-2"/>
        <w:jc w:val="both"/>
        <w:rPr>
          <w:rFonts w:ascii="Arial" w:hAnsi="Arial" w:cs="Arial"/>
          <w:b/>
          <w:kern w:val="0"/>
          <w:sz w:val="22"/>
          <w:szCs w:val="22"/>
          <w:u w:val="single"/>
          <w14:ligatures w14:val="none"/>
        </w:rPr>
      </w:pPr>
    </w:p>
    <w:p w14:paraId="5C5F12C7" w14:textId="6F72CA5D" w:rsidR="00D82A82" w:rsidRPr="001E0D17" w:rsidRDefault="00D82A82" w:rsidP="00D82A82">
      <w:pPr>
        <w:spacing w:after="0" w:line="254" w:lineRule="auto"/>
        <w:ind w:right="1303"/>
        <w:rPr>
          <w:rFonts w:ascii="Arial" w:hAnsi="Arial" w:cs="Arial"/>
          <w:b/>
          <w:color w:val="000000" w:themeColor="text1"/>
          <w:kern w:val="0"/>
          <w:sz w:val="28"/>
          <w:szCs w:val="28"/>
          <w14:ligatures w14:val="none"/>
        </w:rPr>
      </w:pPr>
      <w:r w:rsidRPr="001E0D17">
        <w:rPr>
          <w:rFonts w:ascii="Arial" w:hAnsi="Arial" w:cs="Arial"/>
          <w:b/>
          <w:color w:val="000000" w:themeColor="text1"/>
          <w:kern w:val="0"/>
          <w:sz w:val="28"/>
          <w:szCs w:val="28"/>
          <w14:ligatures w14:val="none"/>
        </w:rPr>
        <w:t>Kiemelkedő teljesítményt értek el az SES</w:t>
      </w:r>
      <w:r w:rsidR="001E0D17">
        <w:rPr>
          <w:rFonts w:ascii="Arial" w:hAnsi="Arial" w:cs="Arial"/>
          <w:b/>
          <w:color w:val="000000" w:themeColor="text1"/>
          <w:kern w:val="0"/>
          <w:sz w:val="28"/>
          <w:szCs w:val="28"/>
          <w14:ligatures w14:val="none"/>
        </w:rPr>
        <w:t xml:space="preserve"> </w:t>
      </w:r>
      <w:r w:rsidRPr="001E0D17">
        <w:rPr>
          <w:rFonts w:ascii="Arial" w:hAnsi="Arial" w:cs="Arial"/>
          <w:b/>
          <w:color w:val="000000" w:themeColor="text1"/>
          <w:kern w:val="0"/>
          <w:sz w:val="28"/>
          <w:szCs w:val="28"/>
          <w14:ligatures w14:val="none"/>
        </w:rPr>
        <w:t>bevásárlóközpont</w:t>
      </w:r>
      <w:r w:rsidR="00C21C6B" w:rsidRPr="001E0D17">
        <w:rPr>
          <w:rFonts w:ascii="Arial" w:hAnsi="Arial" w:cs="Arial"/>
          <w:b/>
          <w:color w:val="000000" w:themeColor="text1"/>
          <w:kern w:val="0"/>
          <w:sz w:val="28"/>
          <w:szCs w:val="28"/>
          <w14:ligatures w14:val="none"/>
        </w:rPr>
        <w:t>ok</w:t>
      </w:r>
    </w:p>
    <w:p w14:paraId="7403C847" w14:textId="77777777" w:rsidR="00D82A82" w:rsidRDefault="00D82A82"/>
    <w:p w14:paraId="42A95F97" w14:textId="7731829D" w:rsidR="00D82A82" w:rsidRPr="0057548E" w:rsidRDefault="00227502"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14:ligatures w14:val="none"/>
        </w:rPr>
      </w:pPr>
      <w:r w:rsidRPr="0057548E">
        <w:rPr>
          <w:rFonts w:ascii="Arial" w:hAnsi="Arial" w:cs="Arial"/>
          <w:color w:val="000000" w:themeColor="text1"/>
          <w:kern w:val="0"/>
          <w:sz w:val="22"/>
          <w:szCs w:val="22"/>
          <w14:ligatures w14:val="none"/>
        </w:rPr>
        <w:t xml:space="preserve">hat országban </w:t>
      </w:r>
      <w:r w:rsidR="00D82A82" w:rsidRPr="0057548E">
        <w:rPr>
          <w:sz w:val="22"/>
          <w:szCs w:val="22"/>
        </w:rPr>
        <w:t xml:space="preserve">évi </w:t>
      </w:r>
      <w:r w:rsidR="00D82A82" w:rsidRPr="0057548E">
        <w:rPr>
          <w:rFonts w:ascii="Arial" w:hAnsi="Arial" w:cs="Arial"/>
          <w:color w:val="000000" w:themeColor="text1"/>
          <w:kern w:val="0"/>
          <w:sz w:val="22"/>
          <w:szCs w:val="22"/>
          <w14:ligatures w14:val="none"/>
        </w:rPr>
        <w:t>117 millió látogató</w:t>
      </w:r>
      <w:r w:rsidRPr="0057548E">
        <w:rPr>
          <w:rFonts w:ascii="Arial" w:hAnsi="Arial" w:cs="Arial"/>
          <w:color w:val="000000" w:themeColor="text1"/>
          <w:kern w:val="0"/>
          <w:sz w:val="22"/>
          <w:szCs w:val="22"/>
          <w14:ligatures w14:val="none"/>
        </w:rPr>
        <w:t xml:space="preserve"> </w:t>
      </w:r>
      <w:r w:rsidR="00D82A82" w:rsidRPr="0057548E">
        <w:rPr>
          <w:rFonts w:ascii="Arial" w:hAnsi="Arial" w:cs="Arial"/>
          <w:color w:val="000000" w:themeColor="text1"/>
          <w:kern w:val="0"/>
          <w:sz w:val="22"/>
          <w:szCs w:val="22"/>
          <w14:ligatures w14:val="none"/>
        </w:rPr>
        <w:t>(+4,5%)</w:t>
      </w:r>
    </w:p>
    <w:p w14:paraId="7C00C175" w14:textId="5DDB55CF" w:rsidR="00D82A82" w:rsidRPr="0057548E" w:rsidRDefault="00D82A82"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lang w:val="it-IT"/>
          <w14:ligatures w14:val="none"/>
        </w:rPr>
      </w:pPr>
      <w:proofErr w:type="spellStart"/>
      <w:r w:rsidRPr="0057548E">
        <w:rPr>
          <w:rFonts w:ascii="Arial" w:hAnsi="Arial" w:cs="Arial"/>
          <w:color w:val="000000" w:themeColor="text1"/>
          <w:kern w:val="0"/>
          <w:sz w:val="22"/>
          <w:szCs w:val="22"/>
          <w:lang w:val="it-IT"/>
          <w14:ligatures w14:val="none"/>
        </w:rPr>
        <w:t>üzletek</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forgalma</w:t>
      </w:r>
      <w:proofErr w:type="spellEnd"/>
      <w:r w:rsidRPr="0057548E">
        <w:rPr>
          <w:rFonts w:ascii="Arial" w:hAnsi="Arial" w:cs="Arial"/>
          <w:color w:val="000000" w:themeColor="text1"/>
          <w:kern w:val="0"/>
          <w:sz w:val="22"/>
          <w:szCs w:val="22"/>
          <w:lang w:val="it-IT"/>
          <w14:ligatures w14:val="none"/>
        </w:rPr>
        <w:t xml:space="preserve"> 3,54 </w:t>
      </w:r>
      <w:proofErr w:type="spellStart"/>
      <w:r w:rsidRPr="0057548E">
        <w:rPr>
          <w:rFonts w:ascii="Arial" w:hAnsi="Arial" w:cs="Arial"/>
          <w:color w:val="000000" w:themeColor="text1"/>
          <w:kern w:val="0"/>
          <w:sz w:val="22"/>
          <w:szCs w:val="22"/>
          <w:lang w:val="it-IT"/>
          <w14:ligatures w14:val="none"/>
        </w:rPr>
        <w:t>milliárd</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euró</w:t>
      </w:r>
      <w:proofErr w:type="spellEnd"/>
      <w:r w:rsidRPr="0057548E">
        <w:rPr>
          <w:rFonts w:ascii="Arial" w:hAnsi="Arial" w:cs="Arial"/>
          <w:color w:val="000000" w:themeColor="text1"/>
          <w:kern w:val="0"/>
          <w:sz w:val="22"/>
          <w:szCs w:val="22"/>
          <w:lang w:val="it-IT"/>
          <w14:ligatures w14:val="none"/>
        </w:rPr>
        <w:t xml:space="preserve"> (+6,5%) </w:t>
      </w:r>
    </w:p>
    <w:p w14:paraId="65B7F731" w14:textId="50CBFC60" w:rsidR="00D82A82" w:rsidRPr="0057548E" w:rsidRDefault="00D82A82"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lang w:val="it-IT"/>
          <w14:ligatures w14:val="none"/>
        </w:rPr>
      </w:pPr>
      <w:proofErr w:type="spellStart"/>
      <w:r w:rsidRPr="0057548E">
        <w:rPr>
          <w:rFonts w:ascii="Arial" w:hAnsi="Arial" w:cs="Arial"/>
          <w:color w:val="000000" w:themeColor="text1"/>
          <w:kern w:val="0"/>
          <w:sz w:val="22"/>
          <w:szCs w:val="22"/>
          <w:lang w:val="it-IT"/>
          <w14:ligatures w14:val="none"/>
        </w:rPr>
        <w:t>több</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mint</w:t>
      </w:r>
      <w:proofErr w:type="spellEnd"/>
      <w:r w:rsidRPr="0057548E">
        <w:rPr>
          <w:rFonts w:ascii="Arial" w:hAnsi="Arial" w:cs="Arial"/>
          <w:color w:val="000000" w:themeColor="text1"/>
          <w:kern w:val="0"/>
          <w:sz w:val="22"/>
          <w:szCs w:val="22"/>
          <w:lang w:val="it-IT"/>
          <w14:ligatures w14:val="none"/>
        </w:rPr>
        <w:t xml:space="preserve"> 145 000 m² </w:t>
      </w:r>
      <w:proofErr w:type="spellStart"/>
      <w:r w:rsidRPr="0057548E">
        <w:rPr>
          <w:rFonts w:ascii="Arial" w:hAnsi="Arial" w:cs="Arial"/>
          <w:color w:val="000000" w:themeColor="text1"/>
          <w:kern w:val="0"/>
          <w:sz w:val="22"/>
          <w:szCs w:val="22"/>
          <w:lang w:val="it-IT"/>
          <w14:ligatures w14:val="none"/>
        </w:rPr>
        <w:t>új</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bérbeadás</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vagy</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bővítés</w:t>
      </w:r>
      <w:proofErr w:type="spellEnd"/>
      <w:r w:rsidRPr="0057548E">
        <w:rPr>
          <w:rFonts w:ascii="Arial" w:hAnsi="Arial" w:cs="Arial"/>
          <w:color w:val="000000" w:themeColor="text1"/>
          <w:kern w:val="0"/>
          <w:sz w:val="22"/>
          <w:szCs w:val="22"/>
          <w:lang w:val="it-IT"/>
          <w14:ligatures w14:val="none"/>
        </w:rPr>
        <w:t xml:space="preserve"> </w:t>
      </w:r>
    </w:p>
    <w:p w14:paraId="46300200" w14:textId="654AADF8" w:rsidR="00D82A82" w:rsidRPr="0057548E" w:rsidRDefault="00D82A82"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lang w:val="it-IT"/>
          <w14:ligatures w14:val="none"/>
        </w:rPr>
      </w:pPr>
      <w:proofErr w:type="spellStart"/>
      <w:r w:rsidRPr="0057548E">
        <w:rPr>
          <w:rFonts w:ascii="Arial" w:hAnsi="Arial" w:cs="Arial"/>
          <w:color w:val="000000" w:themeColor="text1"/>
          <w:kern w:val="0"/>
          <w:sz w:val="22"/>
          <w:szCs w:val="22"/>
          <w:lang w:val="it-IT"/>
          <w14:ligatures w14:val="none"/>
        </w:rPr>
        <w:t>hotelnyitás</w:t>
      </w:r>
      <w:proofErr w:type="spellEnd"/>
      <w:r w:rsidRPr="0057548E">
        <w:rPr>
          <w:rFonts w:ascii="Arial" w:hAnsi="Arial" w:cs="Arial"/>
          <w:color w:val="000000" w:themeColor="text1"/>
          <w:kern w:val="0"/>
          <w:sz w:val="22"/>
          <w:szCs w:val="22"/>
          <w:lang w:val="it-IT"/>
          <w14:ligatures w14:val="none"/>
        </w:rPr>
        <w:t xml:space="preserve">, 40 </w:t>
      </w:r>
      <w:proofErr w:type="spellStart"/>
      <w:r w:rsidRPr="0057548E">
        <w:rPr>
          <w:rFonts w:ascii="Arial" w:hAnsi="Arial" w:cs="Arial"/>
          <w:color w:val="000000" w:themeColor="text1"/>
          <w:kern w:val="0"/>
          <w:sz w:val="22"/>
          <w:szCs w:val="22"/>
          <w:lang w:val="it-IT"/>
          <w14:ligatures w14:val="none"/>
        </w:rPr>
        <w:t>millió</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euró</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értékű</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felújítás</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Horvátországban</w:t>
      </w:r>
      <w:proofErr w:type="spellEnd"/>
    </w:p>
    <w:p w14:paraId="0B156B4A" w14:textId="1A5FB0B2" w:rsidR="00D82A82" w:rsidRPr="0057548E" w:rsidRDefault="004B0857"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lang w:val="it-IT"/>
          <w14:ligatures w14:val="none"/>
        </w:rPr>
      </w:pPr>
      <w:proofErr w:type="spellStart"/>
      <w:r w:rsidRPr="0057548E">
        <w:rPr>
          <w:rFonts w:ascii="Arial" w:hAnsi="Arial" w:cs="Arial"/>
          <w:color w:val="000000" w:themeColor="text1"/>
          <w:kern w:val="0"/>
          <w:sz w:val="22"/>
          <w:szCs w:val="22"/>
          <w:lang w:val="it-IT"/>
          <w14:ligatures w14:val="none"/>
        </w:rPr>
        <w:t>stratégiai</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megállapodás</w:t>
      </w:r>
      <w:proofErr w:type="spellEnd"/>
      <w:r w:rsidRPr="0057548E">
        <w:rPr>
          <w:rFonts w:ascii="Arial" w:hAnsi="Arial" w:cs="Arial"/>
          <w:color w:val="000000" w:themeColor="text1"/>
          <w:kern w:val="0"/>
          <w:sz w:val="22"/>
          <w:szCs w:val="22"/>
          <w:lang w:val="it-IT"/>
          <w14:ligatures w14:val="none"/>
        </w:rPr>
        <w:t xml:space="preserve"> </w:t>
      </w:r>
      <w:proofErr w:type="spellStart"/>
      <w:r w:rsidR="00D82A82" w:rsidRPr="0057548E">
        <w:rPr>
          <w:rFonts w:ascii="Arial" w:hAnsi="Arial" w:cs="Arial"/>
          <w:color w:val="000000" w:themeColor="text1"/>
          <w:kern w:val="0"/>
          <w:sz w:val="22"/>
          <w:szCs w:val="22"/>
          <w:lang w:val="it-IT"/>
          <w14:ligatures w14:val="none"/>
        </w:rPr>
        <w:t>egészségparkok</w:t>
      </w:r>
      <w:proofErr w:type="spellEnd"/>
      <w:r w:rsidR="00D82A82" w:rsidRPr="0057548E">
        <w:rPr>
          <w:rFonts w:ascii="Arial" w:hAnsi="Arial" w:cs="Arial"/>
          <w:color w:val="000000" w:themeColor="text1"/>
          <w:kern w:val="0"/>
          <w:sz w:val="22"/>
          <w:szCs w:val="22"/>
          <w:lang w:val="it-IT"/>
          <w14:ligatures w14:val="none"/>
        </w:rPr>
        <w:t xml:space="preserve"> </w:t>
      </w:r>
      <w:proofErr w:type="spellStart"/>
      <w:r w:rsidR="00D82A82" w:rsidRPr="0057548E">
        <w:rPr>
          <w:rFonts w:ascii="Arial" w:hAnsi="Arial" w:cs="Arial"/>
          <w:color w:val="000000" w:themeColor="text1"/>
          <w:kern w:val="0"/>
          <w:sz w:val="22"/>
          <w:szCs w:val="22"/>
          <w:lang w:val="it-IT"/>
          <w14:ligatures w14:val="none"/>
        </w:rPr>
        <w:t>létrehozására</w:t>
      </w:r>
      <w:proofErr w:type="spellEnd"/>
      <w:r w:rsidR="00D82A82" w:rsidRPr="0057548E">
        <w:rPr>
          <w:rFonts w:ascii="Arial" w:hAnsi="Arial" w:cs="Arial"/>
          <w:color w:val="000000" w:themeColor="text1"/>
          <w:kern w:val="0"/>
          <w:sz w:val="22"/>
          <w:szCs w:val="22"/>
          <w:lang w:val="it-IT"/>
          <w14:ligatures w14:val="none"/>
        </w:rPr>
        <w:t xml:space="preserve"> </w:t>
      </w:r>
    </w:p>
    <w:p w14:paraId="3C1A65BC" w14:textId="6EF86D85" w:rsidR="00D82A82" w:rsidRPr="0057548E" w:rsidRDefault="00D82A82" w:rsidP="0057548E">
      <w:pPr>
        <w:pStyle w:val="Listaszerbekezds"/>
        <w:numPr>
          <w:ilvl w:val="0"/>
          <w:numId w:val="1"/>
        </w:num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lang w:val="it-IT"/>
          <w14:ligatures w14:val="none"/>
        </w:rPr>
      </w:pPr>
      <w:r w:rsidRPr="0057548E">
        <w:rPr>
          <w:rFonts w:ascii="Arial" w:hAnsi="Arial" w:cs="Arial"/>
          <w:color w:val="000000" w:themeColor="text1"/>
          <w:kern w:val="0"/>
          <w:sz w:val="22"/>
          <w:szCs w:val="22"/>
          <w:lang w:val="it-IT"/>
          <w14:ligatures w14:val="none"/>
        </w:rPr>
        <w:t xml:space="preserve">52 </w:t>
      </w:r>
      <w:proofErr w:type="spellStart"/>
      <w:r w:rsidRPr="0057548E">
        <w:rPr>
          <w:rFonts w:ascii="Arial" w:hAnsi="Arial" w:cs="Arial"/>
          <w:color w:val="000000" w:themeColor="text1"/>
          <w:kern w:val="0"/>
          <w:sz w:val="22"/>
          <w:szCs w:val="22"/>
          <w:lang w:val="it-IT"/>
          <w14:ligatures w14:val="none"/>
        </w:rPr>
        <w:t>millió</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eurós</w:t>
      </w:r>
      <w:proofErr w:type="spellEnd"/>
      <w:r w:rsidRPr="0057548E">
        <w:rPr>
          <w:rFonts w:ascii="Arial" w:hAnsi="Arial" w:cs="Arial"/>
          <w:color w:val="000000" w:themeColor="text1"/>
          <w:kern w:val="0"/>
          <w:sz w:val="22"/>
          <w:szCs w:val="22"/>
          <w:lang w:val="it-IT"/>
          <w14:ligatures w14:val="none"/>
        </w:rPr>
        <w:t xml:space="preserve"> </w:t>
      </w:r>
      <w:proofErr w:type="spellStart"/>
      <w:r w:rsidRPr="0057548E">
        <w:rPr>
          <w:rFonts w:ascii="Arial" w:hAnsi="Arial" w:cs="Arial"/>
          <w:color w:val="000000" w:themeColor="text1"/>
          <w:kern w:val="0"/>
          <w:sz w:val="22"/>
          <w:szCs w:val="22"/>
          <w:lang w:val="it-IT"/>
          <w14:ligatures w14:val="none"/>
        </w:rPr>
        <w:t>beruházás</w:t>
      </w:r>
      <w:proofErr w:type="spellEnd"/>
      <w:r w:rsidRPr="0057548E">
        <w:rPr>
          <w:rFonts w:ascii="Arial" w:hAnsi="Arial" w:cs="Arial"/>
          <w:color w:val="000000" w:themeColor="text1"/>
          <w:kern w:val="0"/>
          <w:sz w:val="22"/>
          <w:szCs w:val="22"/>
          <w:lang w:val="it-IT"/>
          <w14:ligatures w14:val="none"/>
        </w:rPr>
        <w:t xml:space="preserve"> </w:t>
      </w:r>
      <w:proofErr w:type="spellStart"/>
      <w:r w:rsidR="000A0711" w:rsidRPr="0057548E">
        <w:rPr>
          <w:rFonts w:ascii="Arial" w:hAnsi="Arial" w:cs="Arial"/>
          <w:color w:val="000000" w:themeColor="text1"/>
          <w:kern w:val="0"/>
          <w:sz w:val="22"/>
          <w:szCs w:val="22"/>
          <w:lang w:val="it-IT"/>
          <w14:ligatures w14:val="none"/>
        </w:rPr>
        <w:t>épületfenntartásra</w:t>
      </w:r>
      <w:proofErr w:type="spellEnd"/>
      <w:r w:rsidR="000A0711" w:rsidRPr="0057548E">
        <w:rPr>
          <w:rFonts w:ascii="Arial" w:hAnsi="Arial" w:cs="Arial"/>
          <w:color w:val="000000" w:themeColor="text1"/>
          <w:kern w:val="0"/>
          <w:sz w:val="22"/>
          <w:szCs w:val="22"/>
          <w:lang w:val="it-IT"/>
          <w14:ligatures w14:val="none"/>
        </w:rPr>
        <w:t xml:space="preserve"> és </w:t>
      </w:r>
      <w:proofErr w:type="spellStart"/>
      <w:r w:rsidR="000A0711" w:rsidRPr="0057548E">
        <w:rPr>
          <w:rFonts w:ascii="Arial" w:hAnsi="Arial" w:cs="Arial"/>
          <w:color w:val="000000" w:themeColor="text1"/>
          <w:kern w:val="0"/>
          <w:sz w:val="22"/>
          <w:szCs w:val="22"/>
          <w:lang w:val="it-IT"/>
          <w14:ligatures w14:val="none"/>
        </w:rPr>
        <w:t>fenntarthatóságra</w:t>
      </w:r>
      <w:proofErr w:type="spellEnd"/>
    </w:p>
    <w:p w14:paraId="41C3CB72" w14:textId="77777777" w:rsidR="000A0711" w:rsidRPr="00A9419E" w:rsidRDefault="000A0711">
      <w:pPr>
        <w:overflowPunct w:val="0"/>
        <w:autoSpaceDE w:val="0"/>
        <w:autoSpaceDN w:val="0"/>
        <w:adjustRightInd w:val="0"/>
        <w:spacing w:after="0" w:line="276" w:lineRule="auto"/>
        <w:ind w:left="426" w:right="-569" w:hanging="360"/>
        <w:textAlignment w:val="baseline"/>
        <w:rPr>
          <w:rFonts w:ascii="Arial" w:hAnsi="Arial" w:cs="Arial"/>
          <w:color w:val="000000" w:themeColor="text1"/>
          <w:kern w:val="0"/>
          <w:sz w:val="22"/>
          <w:szCs w:val="22"/>
          <w:lang w:val="it-IT"/>
          <w14:ligatures w14:val="none"/>
        </w:rPr>
      </w:pPr>
    </w:p>
    <w:p w14:paraId="09A55553" w14:textId="5784F475" w:rsidR="000A0711" w:rsidRPr="00A9419E" w:rsidRDefault="000A0711" w:rsidP="00D71C50">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Az SES Spar European Shopping </w:t>
      </w:r>
      <w:proofErr w:type="spellStart"/>
      <w:r w:rsidRPr="00A9419E">
        <w:rPr>
          <w:rFonts w:ascii="Arial" w:hAnsi="Arial" w:cs="Arial"/>
          <w:color w:val="000000" w:themeColor="text1"/>
          <w:kern w:val="0"/>
          <w:sz w:val="22"/>
          <w:szCs w:val="22"/>
          <w14:ligatures w14:val="none"/>
        </w:rPr>
        <w:t>Centers</w:t>
      </w:r>
      <w:proofErr w:type="spellEnd"/>
      <w:r w:rsidRPr="00A9419E">
        <w:rPr>
          <w:rFonts w:ascii="Arial" w:hAnsi="Arial" w:cs="Arial"/>
          <w:color w:val="000000" w:themeColor="text1"/>
          <w:kern w:val="0"/>
          <w:sz w:val="22"/>
          <w:szCs w:val="22"/>
          <w14:ligatures w14:val="none"/>
        </w:rPr>
        <w:t xml:space="preserve"> által kezelt bevásárlóközpontok 2024-ben</w:t>
      </w:r>
      <w:r w:rsidR="00BC30C5">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 xml:space="preserve">ismét meghaladták az előző év </w:t>
      </w:r>
      <w:r w:rsidR="009114D1" w:rsidRPr="00A9419E">
        <w:rPr>
          <w:rFonts w:ascii="Arial" w:hAnsi="Arial" w:cs="Arial"/>
          <w:color w:val="000000" w:themeColor="text1"/>
          <w:kern w:val="0"/>
          <w:sz w:val="22"/>
          <w:szCs w:val="22"/>
          <w14:ligatures w14:val="none"/>
        </w:rPr>
        <w:t>kiemelkedő</w:t>
      </w:r>
      <w:r w:rsidRPr="00A9419E">
        <w:rPr>
          <w:rFonts w:ascii="Arial" w:hAnsi="Arial" w:cs="Arial"/>
          <w:color w:val="000000" w:themeColor="text1"/>
          <w:kern w:val="0"/>
          <w:sz w:val="22"/>
          <w:szCs w:val="22"/>
          <w14:ligatures w14:val="none"/>
        </w:rPr>
        <w:t xml:space="preserve"> teljesítményét: </w:t>
      </w:r>
      <w:r w:rsidR="00FC4512">
        <w:rPr>
          <w:rFonts w:ascii="Arial" w:hAnsi="Arial" w:cs="Arial"/>
          <w:color w:val="000000" w:themeColor="text1"/>
          <w:kern w:val="0"/>
          <w:sz w:val="22"/>
          <w:szCs w:val="22"/>
          <w14:ligatures w14:val="none"/>
        </w:rPr>
        <w:t>a</w:t>
      </w:r>
      <w:r w:rsidR="009114D1"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w:t>
      </w:r>
      <w:r w:rsidR="009114D1" w:rsidRPr="00A9419E">
        <w:rPr>
          <w:rFonts w:ascii="Arial" w:hAnsi="Arial" w:cs="Arial"/>
          <w:color w:val="000000" w:themeColor="text1"/>
          <w:kern w:val="0"/>
          <w:sz w:val="22"/>
          <w:szCs w:val="22"/>
          <w14:ligatures w14:val="none"/>
        </w:rPr>
        <w:t>bevásárlóközpontok</w:t>
      </w:r>
      <w:r w:rsidR="00BC30C5">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kiskereskedő</w:t>
      </w:r>
      <w:r w:rsidR="009114D1" w:rsidRPr="00A9419E">
        <w:rPr>
          <w:rFonts w:ascii="Arial" w:hAnsi="Arial" w:cs="Arial"/>
          <w:color w:val="000000" w:themeColor="text1"/>
          <w:kern w:val="0"/>
          <w:sz w:val="22"/>
          <w:szCs w:val="22"/>
          <w14:ligatures w14:val="none"/>
        </w:rPr>
        <w:t>i</w:t>
      </w:r>
      <w:r w:rsidRPr="00A9419E">
        <w:rPr>
          <w:rFonts w:ascii="Arial" w:hAnsi="Arial" w:cs="Arial"/>
          <w:color w:val="000000" w:themeColor="text1"/>
          <w:kern w:val="0"/>
          <w:sz w:val="22"/>
          <w:szCs w:val="22"/>
          <w14:ligatures w14:val="none"/>
        </w:rPr>
        <w:t>k, étterme</w:t>
      </w:r>
      <w:r w:rsidR="009114D1" w:rsidRPr="00A9419E">
        <w:rPr>
          <w:rFonts w:ascii="Arial" w:hAnsi="Arial" w:cs="Arial"/>
          <w:color w:val="000000" w:themeColor="text1"/>
          <w:kern w:val="0"/>
          <w:sz w:val="22"/>
          <w:szCs w:val="22"/>
          <w14:ligatures w14:val="none"/>
        </w:rPr>
        <w:t>i</w:t>
      </w:r>
      <w:r w:rsidRPr="00A9419E">
        <w:rPr>
          <w:rFonts w:ascii="Arial" w:hAnsi="Arial" w:cs="Arial"/>
          <w:color w:val="000000" w:themeColor="text1"/>
          <w:kern w:val="0"/>
          <w:sz w:val="22"/>
          <w:szCs w:val="22"/>
          <w14:ligatures w14:val="none"/>
        </w:rPr>
        <w:t xml:space="preserve"> és szolgáltató</w:t>
      </w:r>
      <w:r w:rsidR="009114D1" w:rsidRPr="00A9419E">
        <w:rPr>
          <w:rFonts w:ascii="Arial" w:hAnsi="Arial" w:cs="Arial"/>
          <w:color w:val="000000" w:themeColor="text1"/>
          <w:kern w:val="0"/>
          <w:sz w:val="22"/>
          <w:szCs w:val="22"/>
          <w14:ligatures w14:val="none"/>
        </w:rPr>
        <w:t xml:space="preserve">i által generált árbevétel </w:t>
      </w:r>
      <w:r w:rsidRPr="00A9419E">
        <w:rPr>
          <w:rFonts w:ascii="Arial" w:hAnsi="Arial" w:cs="Arial"/>
          <w:color w:val="000000" w:themeColor="text1"/>
          <w:kern w:val="0"/>
          <w:sz w:val="22"/>
          <w:szCs w:val="22"/>
          <w14:ligatures w14:val="none"/>
        </w:rPr>
        <w:t xml:space="preserve">2024-ben </w:t>
      </w:r>
      <w:r w:rsidR="009114D1" w:rsidRPr="00A9419E">
        <w:rPr>
          <w:rFonts w:ascii="Arial" w:hAnsi="Arial" w:cs="Arial"/>
          <w:color w:val="000000" w:themeColor="text1"/>
          <w:kern w:val="0"/>
          <w:sz w:val="22"/>
          <w:szCs w:val="22"/>
          <w14:ligatures w14:val="none"/>
        </w:rPr>
        <w:t>elérte a bruttó</w:t>
      </w:r>
      <w:r w:rsidR="00D71C50">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3,54</w:t>
      </w:r>
      <w:r w:rsidR="009114D1" w:rsidRPr="00A9419E">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 xml:space="preserve">milliárd eurós </w:t>
      </w:r>
      <w:r w:rsidR="009114D1" w:rsidRPr="00A9419E">
        <w:rPr>
          <w:rFonts w:ascii="Arial" w:hAnsi="Arial" w:cs="Arial"/>
          <w:color w:val="000000" w:themeColor="text1"/>
          <w:kern w:val="0"/>
          <w:sz w:val="22"/>
          <w:szCs w:val="22"/>
          <w14:ligatures w14:val="none"/>
        </w:rPr>
        <w:t xml:space="preserve">összeget. </w:t>
      </w:r>
      <w:r w:rsidRPr="00A9419E">
        <w:rPr>
          <w:rFonts w:ascii="Arial" w:hAnsi="Arial" w:cs="Arial"/>
          <w:color w:val="000000" w:themeColor="text1"/>
          <w:kern w:val="0"/>
          <w:sz w:val="22"/>
          <w:szCs w:val="22"/>
          <w14:ligatures w14:val="none"/>
        </w:rPr>
        <w:t>Ez 6,5%-os növekedést jelent 2023-hoz képest. Ausztriában</w:t>
      </w:r>
      <w:r w:rsidR="00D71C50">
        <w:rPr>
          <w:rFonts w:ascii="Arial" w:hAnsi="Arial" w:cs="Arial"/>
          <w:color w:val="000000" w:themeColor="text1"/>
          <w:kern w:val="0"/>
          <w:sz w:val="22"/>
          <w:szCs w:val="22"/>
          <w14:ligatures w14:val="none"/>
        </w:rPr>
        <w:t xml:space="preserve"> </w:t>
      </w:r>
      <w:r w:rsidR="009114D1" w:rsidRPr="00A9419E">
        <w:rPr>
          <w:rFonts w:ascii="Arial" w:hAnsi="Arial" w:cs="Arial"/>
          <w:color w:val="000000" w:themeColor="text1"/>
          <w:kern w:val="0"/>
          <w:sz w:val="22"/>
          <w:szCs w:val="22"/>
          <w14:ligatures w14:val="none"/>
        </w:rPr>
        <w:t xml:space="preserve">és </w:t>
      </w:r>
      <w:r w:rsidRPr="00A9419E">
        <w:rPr>
          <w:rFonts w:ascii="Arial" w:hAnsi="Arial" w:cs="Arial"/>
          <w:color w:val="000000" w:themeColor="text1"/>
          <w:kern w:val="0"/>
          <w:sz w:val="22"/>
          <w:szCs w:val="22"/>
          <w14:ligatures w14:val="none"/>
        </w:rPr>
        <w:t>Szlovéniában</w:t>
      </w:r>
      <w:r w:rsidR="009114D1" w:rsidRPr="00A9419E">
        <w:rPr>
          <w:rFonts w:ascii="Arial" w:hAnsi="Arial" w:cs="Arial"/>
          <w:color w:val="000000" w:themeColor="text1"/>
          <w:kern w:val="0"/>
          <w:sz w:val="22"/>
          <w:szCs w:val="22"/>
          <w14:ligatures w14:val="none"/>
        </w:rPr>
        <w:t xml:space="preserve"> az SES bevásárlóközpontok piac felett</w:t>
      </w:r>
      <w:r w:rsidR="00605355">
        <w:rPr>
          <w:rFonts w:ascii="Arial" w:hAnsi="Arial" w:cs="Arial"/>
          <w:color w:val="000000" w:themeColor="text1"/>
          <w:kern w:val="0"/>
          <w:sz w:val="22"/>
          <w:szCs w:val="22"/>
          <w14:ligatures w14:val="none"/>
        </w:rPr>
        <w:t>i</w:t>
      </w:r>
      <w:r w:rsidR="009114D1" w:rsidRPr="00A9419E">
        <w:rPr>
          <w:rFonts w:ascii="Arial" w:hAnsi="Arial" w:cs="Arial"/>
          <w:color w:val="000000" w:themeColor="text1"/>
          <w:kern w:val="0"/>
          <w:sz w:val="22"/>
          <w:szCs w:val="22"/>
          <w14:ligatures w14:val="none"/>
        </w:rPr>
        <w:t xml:space="preserve"> teljesít</w:t>
      </w:r>
      <w:r w:rsidR="00605355">
        <w:rPr>
          <w:rFonts w:ascii="Arial" w:hAnsi="Arial" w:cs="Arial"/>
          <w:color w:val="000000" w:themeColor="text1"/>
          <w:kern w:val="0"/>
          <w:sz w:val="22"/>
          <w:szCs w:val="22"/>
          <w14:ligatures w14:val="none"/>
        </w:rPr>
        <w:t>ményt nyújtottak</w:t>
      </w:r>
      <w:r w:rsidR="009114D1" w:rsidRPr="00A9419E">
        <w:rPr>
          <w:rFonts w:ascii="Arial" w:hAnsi="Arial" w:cs="Arial"/>
          <w:color w:val="000000" w:themeColor="text1"/>
          <w:kern w:val="0"/>
          <w:sz w:val="22"/>
          <w:szCs w:val="22"/>
          <w14:ligatures w14:val="none"/>
        </w:rPr>
        <w:t>.</w:t>
      </w:r>
      <w:r w:rsidR="00D71C50">
        <w:rPr>
          <w:rFonts w:ascii="Arial" w:hAnsi="Arial" w:cs="Arial"/>
          <w:color w:val="000000" w:themeColor="text1"/>
          <w:kern w:val="0"/>
          <w:sz w:val="22"/>
          <w:szCs w:val="22"/>
          <w14:ligatures w14:val="none"/>
        </w:rPr>
        <w:t xml:space="preserve"> </w:t>
      </w:r>
      <w:r w:rsidR="009114D1" w:rsidRPr="00A9419E">
        <w:rPr>
          <w:rFonts w:ascii="Arial" w:hAnsi="Arial" w:cs="Arial"/>
          <w:color w:val="000000" w:themeColor="text1"/>
          <w:kern w:val="0"/>
          <w:sz w:val="22"/>
          <w:szCs w:val="22"/>
          <w14:ligatures w14:val="none"/>
        </w:rPr>
        <w:t xml:space="preserve">A hat országban, Ausztriában, Szlovéniában, </w:t>
      </w:r>
      <w:r w:rsidRPr="00A9419E">
        <w:rPr>
          <w:rFonts w:ascii="Arial" w:hAnsi="Arial" w:cs="Arial"/>
          <w:color w:val="000000" w:themeColor="text1"/>
          <w:kern w:val="0"/>
          <w:sz w:val="22"/>
          <w:szCs w:val="22"/>
          <w14:ligatures w14:val="none"/>
        </w:rPr>
        <w:t>Olaszországban, Horvátországban,</w:t>
      </w:r>
      <w:r w:rsidR="00D71C50">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 xml:space="preserve">Magyarországon és Csehországban </w:t>
      </w:r>
      <w:r w:rsidR="00DA28C3" w:rsidRPr="00A9419E">
        <w:rPr>
          <w:rFonts w:ascii="Arial" w:hAnsi="Arial" w:cs="Arial"/>
          <w:color w:val="000000" w:themeColor="text1"/>
          <w:kern w:val="0"/>
          <w:sz w:val="22"/>
          <w:szCs w:val="22"/>
          <w14:ligatures w14:val="none"/>
        </w:rPr>
        <w:t>tavaly</w:t>
      </w:r>
      <w:r w:rsidR="00DA28C3" w:rsidRPr="00A9419E">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117 millió</w:t>
      </w:r>
      <w:r w:rsidR="009114D1" w:rsidRPr="00A9419E">
        <w:rPr>
          <w:rFonts w:ascii="Arial" w:hAnsi="Arial" w:cs="Arial"/>
          <w:color w:val="000000" w:themeColor="text1"/>
          <w:kern w:val="0"/>
          <w:sz w:val="22"/>
          <w:szCs w:val="22"/>
          <w14:ligatures w14:val="none"/>
        </w:rPr>
        <w:t xml:space="preserve"> látogató</w:t>
      </w:r>
      <w:r w:rsidRPr="00A9419E">
        <w:rPr>
          <w:rFonts w:ascii="Arial" w:hAnsi="Arial" w:cs="Arial"/>
          <w:color w:val="000000" w:themeColor="text1"/>
          <w:kern w:val="0"/>
          <w:sz w:val="22"/>
          <w:szCs w:val="22"/>
          <w14:ligatures w14:val="none"/>
        </w:rPr>
        <w:t xml:space="preserve"> (+4,5%) kerest</w:t>
      </w:r>
      <w:r w:rsidR="009114D1" w:rsidRPr="00A9419E">
        <w:rPr>
          <w:rFonts w:ascii="Arial" w:hAnsi="Arial" w:cs="Arial"/>
          <w:color w:val="000000" w:themeColor="text1"/>
          <w:kern w:val="0"/>
          <w:sz w:val="22"/>
          <w:szCs w:val="22"/>
          <w14:ligatures w14:val="none"/>
        </w:rPr>
        <w:t>e</w:t>
      </w:r>
      <w:r w:rsidRPr="00A9419E">
        <w:rPr>
          <w:rFonts w:ascii="Arial" w:hAnsi="Arial" w:cs="Arial"/>
          <w:color w:val="000000" w:themeColor="text1"/>
          <w:kern w:val="0"/>
          <w:sz w:val="22"/>
          <w:szCs w:val="22"/>
          <w14:ligatures w14:val="none"/>
        </w:rPr>
        <w:t xml:space="preserve"> fel a</w:t>
      </w:r>
      <w:r w:rsidR="009114D1"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w:t>
      </w:r>
      <w:r w:rsidR="00D71C50">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bevásárlóközpontokat. 490 új</w:t>
      </w:r>
      <w:r w:rsidR="00DA28C3">
        <w:rPr>
          <w:rFonts w:ascii="Arial" w:hAnsi="Arial" w:cs="Arial"/>
          <w:color w:val="000000" w:themeColor="text1"/>
          <w:kern w:val="0"/>
          <w:sz w:val="22"/>
          <w:szCs w:val="22"/>
          <w14:ligatures w14:val="none"/>
        </w:rPr>
        <w:t>onnan kötött</w:t>
      </w:r>
      <w:r w:rsidRPr="00A9419E">
        <w:rPr>
          <w:rFonts w:ascii="Arial" w:hAnsi="Arial" w:cs="Arial"/>
          <w:color w:val="000000" w:themeColor="text1"/>
          <w:kern w:val="0"/>
          <w:sz w:val="22"/>
          <w:szCs w:val="22"/>
          <w14:ligatures w14:val="none"/>
        </w:rPr>
        <w:t xml:space="preserve"> </w:t>
      </w:r>
      <w:r w:rsidR="009114D1" w:rsidRPr="00A9419E">
        <w:rPr>
          <w:rFonts w:ascii="Arial" w:hAnsi="Arial" w:cs="Arial"/>
          <w:color w:val="000000" w:themeColor="text1"/>
          <w:kern w:val="0"/>
          <w:sz w:val="22"/>
          <w:szCs w:val="22"/>
          <w14:ligatures w14:val="none"/>
        </w:rPr>
        <w:t>bérleti s</w:t>
      </w:r>
      <w:r w:rsidRPr="00A9419E">
        <w:rPr>
          <w:rFonts w:ascii="Arial" w:hAnsi="Arial" w:cs="Arial"/>
          <w:color w:val="000000" w:themeColor="text1"/>
          <w:kern w:val="0"/>
          <w:sz w:val="22"/>
          <w:szCs w:val="22"/>
          <w14:ligatures w14:val="none"/>
        </w:rPr>
        <w:t xml:space="preserve">zerződés vagy </w:t>
      </w:r>
      <w:r w:rsidR="009114D1" w:rsidRPr="00A9419E">
        <w:rPr>
          <w:rFonts w:ascii="Arial" w:hAnsi="Arial" w:cs="Arial"/>
          <w:color w:val="000000" w:themeColor="text1"/>
          <w:kern w:val="0"/>
          <w:sz w:val="22"/>
          <w:szCs w:val="22"/>
          <w14:ligatures w14:val="none"/>
        </w:rPr>
        <w:t>szerződéshosszabbítás</w:t>
      </w:r>
      <w:r w:rsidR="00D71C50">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 xml:space="preserve">szintén új </w:t>
      </w:r>
      <w:r w:rsidR="005E5013">
        <w:rPr>
          <w:rFonts w:ascii="Arial" w:hAnsi="Arial" w:cs="Arial"/>
          <w:color w:val="000000" w:themeColor="text1"/>
          <w:kern w:val="0"/>
          <w:sz w:val="22"/>
          <w:szCs w:val="22"/>
          <w14:ligatures w14:val="none"/>
        </w:rPr>
        <w:t>lendületet</w:t>
      </w:r>
      <w:r w:rsidRPr="00A9419E">
        <w:rPr>
          <w:rFonts w:ascii="Arial" w:hAnsi="Arial" w:cs="Arial"/>
          <w:color w:val="000000" w:themeColor="text1"/>
          <w:kern w:val="0"/>
          <w:sz w:val="22"/>
          <w:szCs w:val="22"/>
          <w14:ligatures w14:val="none"/>
        </w:rPr>
        <w:t xml:space="preserve"> hozott a régiókban. </w:t>
      </w:r>
      <w:r w:rsidR="009114D1" w:rsidRPr="00A9419E">
        <w:rPr>
          <w:rFonts w:ascii="Arial" w:hAnsi="Arial" w:cs="Arial"/>
          <w:color w:val="000000" w:themeColor="text1"/>
          <w:kern w:val="0"/>
          <w:sz w:val="22"/>
          <w:szCs w:val="22"/>
          <w14:ligatures w14:val="none"/>
        </w:rPr>
        <w:t>E</w:t>
      </w:r>
      <w:r w:rsidRPr="00A9419E">
        <w:rPr>
          <w:rFonts w:ascii="Arial" w:hAnsi="Arial" w:cs="Arial"/>
          <w:color w:val="000000" w:themeColor="text1"/>
          <w:kern w:val="0"/>
          <w:sz w:val="22"/>
          <w:szCs w:val="22"/>
          <w14:ligatures w14:val="none"/>
        </w:rPr>
        <w:t xml:space="preserve">gészségügyi parkok </w:t>
      </w:r>
      <w:r w:rsidR="009114D1" w:rsidRPr="00A9419E">
        <w:rPr>
          <w:rFonts w:ascii="Arial" w:hAnsi="Arial" w:cs="Arial"/>
          <w:color w:val="000000" w:themeColor="text1"/>
          <w:kern w:val="0"/>
          <w:sz w:val="22"/>
          <w:szCs w:val="22"/>
          <w14:ligatures w14:val="none"/>
        </w:rPr>
        <w:t>létrehozása</w:t>
      </w:r>
      <w:r w:rsidR="00D71C50">
        <w:rPr>
          <w:rFonts w:ascii="Arial" w:hAnsi="Arial" w:cs="Arial"/>
          <w:color w:val="000000" w:themeColor="text1"/>
          <w:kern w:val="0"/>
          <w:sz w:val="22"/>
          <w:szCs w:val="22"/>
          <w14:ligatures w14:val="none"/>
        </w:rPr>
        <w:t xml:space="preserve"> </w:t>
      </w:r>
      <w:r w:rsidR="009114D1" w:rsidRPr="00A9419E">
        <w:rPr>
          <w:rFonts w:ascii="Arial" w:hAnsi="Arial" w:cs="Arial"/>
          <w:color w:val="000000" w:themeColor="text1"/>
          <w:kern w:val="0"/>
          <w:sz w:val="22"/>
          <w:szCs w:val="22"/>
          <w14:ligatures w14:val="none"/>
        </w:rPr>
        <w:t xml:space="preserve">témakörben </w:t>
      </w:r>
      <w:r w:rsidRPr="00A9419E">
        <w:rPr>
          <w:rFonts w:ascii="Arial" w:hAnsi="Arial" w:cs="Arial"/>
          <w:color w:val="000000" w:themeColor="text1"/>
          <w:kern w:val="0"/>
          <w:sz w:val="22"/>
          <w:szCs w:val="22"/>
          <w14:ligatures w14:val="none"/>
        </w:rPr>
        <w:t>stratégiai</w:t>
      </w:r>
      <w:r w:rsidR="009114D1" w:rsidRPr="00A9419E">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együttműködés</w:t>
      </w:r>
      <w:r w:rsidR="009114D1" w:rsidRPr="00A9419E">
        <w:rPr>
          <w:rFonts w:ascii="Arial" w:hAnsi="Arial" w:cs="Arial"/>
          <w:color w:val="000000" w:themeColor="text1"/>
          <w:kern w:val="0"/>
          <w:sz w:val="22"/>
          <w:szCs w:val="22"/>
          <w14:ligatures w14:val="none"/>
        </w:rPr>
        <w:t>ek születtek, amely a jövő szempontjából fontos</w:t>
      </w:r>
      <w:r w:rsidR="00D71C50">
        <w:rPr>
          <w:rFonts w:ascii="Arial" w:hAnsi="Arial" w:cs="Arial"/>
          <w:color w:val="000000" w:themeColor="text1"/>
          <w:kern w:val="0"/>
          <w:sz w:val="22"/>
          <w:szCs w:val="22"/>
          <w14:ligatures w14:val="none"/>
        </w:rPr>
        <w:t xml:space="preserve"> </w:t>
      </w:r>
      <w:r w:rsidR="009114D1" w:rsidRPr="00A9419E">
        <w:rPr>
          <w:rFonts w:ascii="Arial" w:hAnsi="Arial" w:cs="Arial"/>
          <w:color w:val="000000" w:themeColor="text1"/>
          <w:kern w:val="0"/>
          <w:sz w:val="22"/>
          <w:szCs w:val="22"/>
          <w14:ligatures w14:val="none"/>
        </w:rPr>
        <w:t>mérföldkő a cég életében</w:t>
      </w:r>
      <w:r w:rsidRPr="00A9419E">
        <w:rPr>
          <w:rFonts w:ascii="Arial" w:hAnsi="Arial" w:cs="Arial"/>
          <w:color w:val="000000" w:themeColor="text1"/>
          <w:kern w:val="0"/>
          <w:sz w:val="22"/>
          <w:szCs w:val="22"/>
          <w14:ligatures w14:val="none"/>
        </w:rPr>
        <w:t>.</w:t>
      </w:r>
    </w:p>
    <w:p w14:paraId="71928C11" w14:textId="77777777" w:rsidR="00414907" w:rsidRPr="00A9419E" w:rsidRDefault="00414907" w:rsidP="009114D1">
      <w:pPr>
        <w:overflowPunct w:val="0"/>
        <w:autoSpaceDE w:val="0"/>
        <w:autoSpaceDN w:val="0"/>
        <w:adjustRightInd w:val="0"/>
        <w:spacing w:after="0" w:line="276" w:lineRule="auto"/>
        <w:ind w:left="426" w:right="-569" w:hanging="360"/>
        <w:textAlignment w:val="baseline"/>
        <w:rPr>
          <w:rFonts w:ascii="Arial" w:hAnsi="Arial" w:cs="Arial"/>
          <w:color w:val="000000" w:themeColor="text1"/>
          <w:kern w:val="0"/>
          <w:sz w:val="22"/>
          <w:szCs w:val="22"/>
          <w14:ligatures w14:val="none"/>
        </w:rPr>
      </w:pPr>
    </w:p>
    <w:p w14:paraId="0CB66870" w14:textId="1A3794AB" w:rsidR="00414907" w:rsidRPr="00A9419E" w:rsidRDefault="00414907" w:rsidP="00D71C50">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Az SES Spar European Shopping </w:t>
      </w:r>
      <w:proofErr w:type="spellStart"/>
      <w:r w:rsidRPr="00A9419E">
        <w:rPr>
          <w:rFonts w:ascii="Arial" w:hAnsi="Arial" w:cs="Arial"/>
          <w:color w:val="000000" w:themeColor="text1"/>
          <w:kern w:val="0"/>
          <w:sz w:val="22"/>
          <w:szCs w:val="22"/>
          <w14:ligatures w14:val="none"/>
        </w:rPr>
        <w:t>Centers</w:t>
      </w:r>
      <w:proofErr w:type="spellEnd"/>
      <w:r w:rsidRPr="00A9419E">
        <w:rPr>
          <w:rFonts w:ascii="Arial" w:hAnsi="Arial" w:cs="Arial"/>
          <w:color w:val="000000" w:themeColor="text1"/>
          <w:kern w:val="0"/>
          <w:sz w:val="22"/>
          <w:szCs w:val="22"/>
          <w14:ligatures w14:val="none"/>
        </w:rPr>
        <w:t xml:space="preserve"> jelenleg összesen több mint 855 000 négyzetméter területet </w:t>
      </w:r>
      <w:r w:rsidR="006D2E7F" w:rsidRPr="00A9419E">
        <w:rPr>
          <w:rFonts w:ascii="Arial" w:hAnsi="Arial" w:cs="Arial"/>
          <w:color w:val="000000" w:themeColor="text1"/>
          <w:kern w:val="0"/>
          <w:sz w:val="22"/>
          <w:szCs w:val="22"/>
          <w14:ligatures w14:val="none"/>
        </w:rPr>
        <w:t>üzemeltet</w:t>
      </w:r>
      <w:r w:rsidR="00297F5F" w:rsidRPr="00A9419E">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 xml:space="preserve">28 bevásárlóközpontban, </w:t>
      </w:r>
      <w:r w:rsidR="00297F5F" w:rsidRPr="00A9419E">
        <w:rPr>
          <w:rFonts w:ascii="Arial" w:hAnsi="Arial" w:cs="Arial"/>
          <w:color w:val="000000" w:themeColor="text1"/>
          <w:kern w:val="0"/>
          <w:sz w:val="22"/>
          <w:szCs w:val="22"/>
          <w14:ligatures w14:val="none"/>
        </w:rPr>
        <w:t>2</w:t>
      </w:r>
      <w:r w:rsidRPr="00A9419E">
        <w:rPr>
          <w:rFonts w:ascii="Arial" w:hAnsi="Arial" w:cs="Arial"/>
          <w:color w:val="000000" w:themeColor="text1"/>
          <w:kern w:val="0"/>
          <w:sz w:val="22"/>
          <w:szCs w:val="22"/>
          <w14:ligatures w14:val="none"/>
        </w:rPr>
        <w:t xml:space="preserve"> </w:t>
      </w:r>
      <w:r w:rsidR="00297F5F" w:rsidRPr="00A9419E">
        <w:rPr>
          <w:rFonts w:ascii="Arial" w:hAnsi="Arial" w:cs="Arial"/>
          <w:color w:val="000000" w:themeColor="text1"/>
          <w:kern w:val="0"/>
          <w:sz w:val="22"/>
          <w:szCs w:val="22"/>
          <w14:ligatures w14:val="none"/>
        </w:rPr>
        <w:t>bevásárlóparkban</w:t>
      </w:r>
      <w:r w:rsidRPr="00A9419E">
        <w:rPr>
          <w:rFonts w:ascii="Arial" w:hAnsi="Arial" w:cs="Arial"/>
          <w:color w:val="000000" w:themeColor="text1"/>
          <w:kern w:val="0"/>
          <w:sz w:val="22"/>
          <w:szCs w:val="22"/>
          <w14:ligatures w14:val="none"/>
        </w:rPr>
        <w:t xml:space="preserve"> és egy bevásárlóutcában</w:t>
      </w:r>
      <w:r w:rsidR="00297F5F" w:rsidRPr="00A9419E">
        <w:rPr>
          <w:rFonts w:ascii="Arial" w:hAnsi="Arial" w:cs="Arial"/>
          <w:color w:val="000000" w:themeColor="text1"/>
          <w:kern w:val="0"/>
          <w:sz w:val="22"/>
          <w:szCs w:val="22"/>
          <w14:ligatures w14:val="none"/>
        </w:rPr>
        <w:t xml:space="preserve">, </w:t>
      </w:r>
      <w:r w:rsidR="00D71C50">
        <w:rPr>
          <w:rFonts w:ascii="Arial" w:hAnsi="Arial" w:cs="Arial"/>
          <w:color w:val="000000" w:themeColor="text1"/>
          <w:kern w:val="0"/>
          <w:sz w:val="22"/>
          <w:szCs w:val="22"/>
          <w14:ligatures w14:val="none"/>
        </w:rPr>
        <w:t>m</w:t>
      </w:r>
      <w:r w:rsidR="00297F5F" w:rsidRPr="00A9419E">
        <w:rPr>
          <w:rFonts w:ascii="Arial" w:hAnsi="Arial" w:cs="Arial"/>
          <w:color w:val="000000" w:themeColor="text1"/>
          <w:kern w:val="0"/>
          <w:sz w:val="22"/>
          <w:szCs w:val="22"/>
          <w14:ligatures w14:val="none"/>
        </w:rPr>
        <w:t>elyekben összesen 1900 üzlet található</w:t>
      </w:r>
      <w:r w:rsidRPr="00A9419E">
        <w:rPr>
          <w:rFonts w:ascii="Arial" w:hAnsi="Arial" w:cs="Arial"/>
          <w:color w:val="000000" w:themeColor="text1"/>
          <w:kern w:val="0"/>
          <w:sz w:val="22"/>
          <w:szCs w:val="22"/>
          <w14:ligatures w14:val="none"/>
        </w:rPr>
        <w:t xml:space="preserve">. A </w:t>
      </w:r>
      <w:r w:rsidR="00297F5F" w:rsidRPr="00A9419E">
        <w:rPr>
          <w:rFonts w:ascii="Arial" w:hAnsi="Arial" w:cs="Arial"/>
          <w:color w:val="000000" w:themeColor="text1"/>
          <w:kern w:val="0"/>
          <w:sz w:val="22"/>
          <w:szCs w:val="22"/>
          <w14:ligatures w14:val="none"/>
        </w:rPr>
        <w:t>vállalat</w:t>
      </w:r>
      <w:r w:rsidRPr="00A9419E">
        <w:rPr>
          <w:rFonts w:ascii="Arial" w:hAnsi="Arial" w:cs="Arial"/>
          <w:color w:val="000000" w:themeColor="text1"/>
          <w:kern w:val="0"/>
          <w:sz w:val="22"/>
          <w:szCs w:val="22"/>
          <w14:ligatures w14:val="none"/>
        </w:rPr>
        <w:t xml:space="preserve"> 2024. december</w:t>
      </w:r>
      <w:r w:rsidR="0031041A" w:rsidRPr="00A9419E">
        <w:rPr>
          <w:rFonts w:ascii="Arial" w:hAnsi="Arial" w:cs="Arial"/>
          <w:color w:val="000000" w:themeColor="text1"/>
          <w:kern w:val="0"/>
          <w:sz w:val="22"/>
          <w:szCs w:val="22"/>
          <w14:ligatures w14:val="none"/>
        </w:rPr>
        <w:t xml:space="preserve">ében </w:t>
      </w:r>
      <w:r w:rsidRPr="00A9419E">
        <w:rPr>
          <w:rFonts w:ascii="Arial" w:hAnsi="Arial" w:cs="Arial"/>
          <w:color w:val="000000" w:themeColor="text1"/>
          <w:kern w:val="0"/>
          <w:sz w:val="22"/>
          <w:szCs w:val="22"/>
          <w14:ligatures w14:val="none"/>
        </w:rPr>
        <w:t xml:space="preserve">435 </w:t>
      </w:r>
      <w:r w:rsidR="0031041A" w:rsidRPr="00A9419E">
        <w:rPr>
          <w:rFonts w:ascii="Arial" w:hAnsi="Arial" w:cs="Arial"/>
          <w:color w:val="000000" w:themeColor="text1"/>
          <w:kern w:val="0"/>
          <w:sz w:val="22"/>
          <w:szCs w:val="22"/>
          <w14:ligatures w14:val="none"/>
        </w:rPr>
        <w:t xml:space="preserve">munkavállalót </w:t>
      </w:r>
      <w:r w:rsidRPr="00A9419E">
        <w:rPr>
          <w:rFonts w:ascii="Arial" w:hAnsi="Arial" w:cs="Arial"/>
          <w:color w:val="000000" w:themeColor="text1"/>
          <w:kern w:val="0"/>
          <w:sz w:val="22"/>
          <w:szCs w:val="22"/>
          <w14:ligatures w14:val="none"/>
        </w:rPr>
        <w:t>foglalkoztatott.</w:t>
      </w:r>
    </w:p>
    <w:p w14:paraId="5758D2E6" w14:textId="77777777" w:rsidR="00E41A47" w:rsidRPr="00A9419E" w:rsidRDefault="00E41A47" w:rsidP="00414907">
      <w:pPr>
        <w:overflowPunct w:val="0"/>
        <w:autoSpaceDE w:val="0"/>
        <w:autoSpaceDN w:val="0"/>
        <w:adjustRightInd w:val="0"/>
        <w:spacing w:after="0" w:line="276" w:lineRule="auto"/>
        <w:ind w:right="-569"/>
        <w:textAlignment w:val="baseline"/>
        <w:rPr>
          <w:rFonts w:ascii="Arial" w:hAnsi="Arial" w:cs="Arial"/>
          <w:color w:val="000000" w:themeColor="text1"/>
          <w:kern w:val="0"/>
          <w:sz w:val="22"/>
          <w:szCs w:val="22"/>
          <w14:ligatures w14:val="none"/>
        </w:rPr>
      </w:pPr>
    </w:p>
    <w:p w14:paraId="4C221650" w14:textId="468E56F4" w:rsidR="005B4D46" w:rsidRPr="00A9419E" w:rsidRDefault="00E41A47" w:rsidP="00414907">
      <w:pPr>
        <w:overflowPunct w:val="0"/>
        <w:autoSpaceDE w:val="0"/>
        <w:autoSpaceDN w:val="0"/>
        <w:adjustRightInd w:val="0"/>
        <w:spacing w:after="0" w:line="276" w:lineRule="auto"/>
        <w:ind w:right="-569"/>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Marcus Wild, a SPAR igazgatósági tagja és a</w:t>
      </w:r>
      <w:r w:rsidR="00192B26" w:rsidRPr="00A9419E">
        <w:rPr>
          <w:rFonts w:ascii="Arial" w:hAnsi="Arial" w:cs="Arial"/>
          <w:b/>
          <w:bCs/>
          <w:color w:val="000000" w:themeColor="text1"/>
          <w:kern w:val="0"/>
          <w:sz w:val="22"/>
          <w:szCs w:val="22"/>
          <w14:ligatures w14:val="none"/>
        </w:rPr>
        <w:t>z</w:t>
      </w:r>
      <w:r w:rsidRPr="00A9419E">
        <w:rPr>
          <w:rFonts w:ascii="Arial" w:hAnsi="Arial" w:cs="Arial"/>
          <w:b/>
          <w:bCs/>
          <w:color w:val="000000" w:themeColor="text1"/>
          <w:kern w:val="0"/>
          <w:sz w:val="22"/>
          <w:szCs w:val="22"/>
          <w14:ligatures w14:val="none"/>
        </w:rPr>
        <w:t xml:space="preserve"> SES Felügyelő Bizottságának elnöke: </w:t>
      </w:r>
    </w:p>
    <w:p w14:paraId="5849F5A7" w14:textId="35CFCB52" w:rsidR="00E41A47" w:rsidRPr="00A9419E" w:rsidRDefault="00E41A47" w:rsidP="000C2A50">
      <w:pPr>
        <w:overflowPunct w:val="0"/>
        <w:autoSpaceDE w:val="0"/>
        <w:autoSpaceDN w:val="0"/>
        <w:adjustRightInd w:val="0"/>
        <w:spacing w:after="0" w:line="276" w:lineRule="auto"/>
        <w:jc w:val="both"/>
        <w:textAlignment w:val="baseline"/>
        <w:rPr>
          <w:rFonts w:ascii="Arial" w:hAnsi="Arial" w:cs="Arial"/>
          <w:i/>
          <w:iCs/>
          <w:color w:val="000000" w:themeColor="text1"/>
          <w:kern w:val="0"/>
          <w:sz w:val="22"/>
          <w:szCs w:val="22"/>
          <w14:ligatures w14:val="none"/>
        </w:rPr>
      </w:pPr>
      <w:r w:rsidRPr="00A9419E">
        <w:rPr>
          <w:rFonts w:ascii="Arial" w:hAnsi="Arial" w:cs="Arial"/>
          <w:i/>
          <w:iCs/>
          <w:color w:val="000000" w:themeColor="text1"/>
          <w:kern w:val="0"/>
          <w:sz w:val="22"/>
          <w:szCs w:val="22"/>
          <w14:ligatures w14:val="none"/>
        </w:rPr>
        <w:t>"</w:t>
      </w:r>
      <w:r w:rsidR="002C0873" w:rsidRPr="00A9419E">
        <w:rPr>
          <w:rFonts w:ascii="Arial" w:hAnsi="Arial" w:cs="Arial"/>
          <w:i/>
          <w:iCs/>
          <w:color w:val="000000" w:themeColor="text1"/>
          <w:kern w:val="0"/>
          <w:sz w:val="22"/>
          <w:szCs w:val="22"/>
          <w14:ligatures w14:val="none"/>
        </w:rPr>
        <w:t>A</w:t>
      </w:r>
      <w:r w:rsidR="00FE7FEE" w:rsidRPr="00A9419E">
        <w:rPr>
          <w:rFonts w:ascii="Arial" w:hAnsi="Arial" w:cs="Arial"/>
          <w:i/>
          <w:iCs/>
          <w:color w:val="000000" w:themeColor="text1"/>
          <w:kern w:val="0"/>
          <w:sz w:val="22"/>
          <w:szCs w:val="22"/>
          <w14:ligatures w14:val="none"/>
        </w:rPr>
        <w:t xml:space="preserve"> kihívásokkal teli gazdasági környezet ellenére </w:t>
      </w:r>
      <w:r w:rsidRPr="00A9419E">
        <w:rPr>
          <w:rFonts w:ascii="Arial" w:hAnsi="Arial" w:cs="Arial"/>
          <w:i/>
          <w:iCs/>
          <w:color w:val="000000" w:themeColor="text1"/>
          <w:kern w:val="0"/>
          <w:sz w:val="22"/>
          <w:szCs w:val="22"/>
          <w14:ligatures w14:val="none"/>
        </w:rPr>
        <w:t>a</w:t>
      </w:r>
      <w:r w:rsidR="00B049A3" w:rsidRPr="00A9419E">
        <w:rPr>
          <w:rFonts w:ascii="Arial" w:hAnsi="Arial" w:cs="Arial"/>
          <w:i/>
          <w:iCs/>
          <w:color w:val="000000" w:themeColor="text1"/>
          <w:kern w:val="0"/>
          <w:sz w:val="22"/>
          <w:szCs w:val="22"/>
          <w14:ligatures w14:val="none"/>
        </w:rPr>
        <w:t>z</w:t>
      </w:r>
      <w:r w:rsidRPr="00A9419E">
        <w:rPr>
          <w:rFonts w:ascii="Arial" w:hAnsi="Arial" w:cs="Arial"/>
          <w:i/>
          <w:iCs/>
          <w:color w:val="000000" w:themeColor="text1"/>
          <w:kern w:val="0"/>
          <w:sz w:val="22"/>
          <w:szCs w:val="22"/>
          <w14:ligatures w14:val="none"/>
        </w:rPr>
        <w:t xml:space="preserve"> SES csapatának </w:t>
      </w:r>
      <w:r w:rsidR="002C0873" w:rsidRPr="00A9419E">
        <w:rPr>
          <w:rFonts w:ascii="Arial" w:hAnsi="Arial" w:cs="Arial"/>
          <w:i/>
          <w:iCs/>
          <w:color w:val="000000" w:themeColor="text1"/>
          <w:kern w:val="0"/>
          <w:sz w:val="22"/>
          <w:szCs w:val="22"/>
          <w14:ligatures w14:val="none"/>
        </w:rPr>
        <w:t xml:space="preserve">tavaly </w:t>
      </w:r>
      <w:r w:rsidRPr="00A9419E">
        <w:rPr>
          <w:rFonts w:ascii="Arial" w:hAnsi="Arial" w:cs="Arial"/>
          <w:i/>
          <w:iCs/>
          <w:color w:val="000000" w:themeColor="text1"/>
          <w:kern w:val="0"/>
          <w:sz w:val="22"/>
          <w:szCs w:val="22"/>
          <w14:ligatures w14:val="none"/>
        </w:rPr>
        <w:t xml:space="preserve">ismét sikerült fejlesztenie </w:t>
      </w:r>
      <w:r w:rsidR="00FE7FEE" w:rsidRPr="00A9419E">
        <w:rPr>
          <w:rFonts w:ascii="Arial" w:hAnsi="Arial" w:cs="Arial"/>
          <w:i/>
          <w:iCs/>
          <w:color w:val="000000" w:themeColor="text1"/>
          <w:kern w:val="0"/>
          <w:sz w:val="22"/>
          <w:szCs w:val="22"/>
          <w14:ligatures w14:val="none"/>
        </w:rPr>
        <w:t>bevásárlótereit</w:t>
      </w:r>
      <w:r w:rsidR="004F749B" w:rsidRPr="00A9419E">
        <w:rPr>
          <w:rFonts w:ascii="Arial" w:hAnsi="Arial" w:cs="Arial"/>
          <w:i/>
          <w:iCs/>
          <w:color w:val="000000" w:themeColor="text1"/>
          <w:kern w:val="0"/>
          <w:sz w:val="22"/>
          <w:szCs w:val="22"/>
          <w14:ligatures w14:val="none"/>
        </w:rPr>
        <w:t xml:space="preserve"> és fenntartani sikereit</w:t>
      </w:r>
      <w:r w:rsidRPr="00A9419E">
        <w:rPr>
          <w:rFonts w:ascii="Arial" w:hAnsi="Arial" w:cs="Arial"/>
          <w:i/>
          <w:iCs/>
          <w:color w:val="000000" w:themeColor="text1"/>
          <w:kern w:val="0"/>
          <w:sz w:val="22"/>
          <w:szCs w:val="22"/>
          <w14:ligatures w14:val="none"/>
        </w:rPr>
        <w:t xml:space="preserve">. Ez </w:t>
      </w:r>
      <w:r w:rsidR="00501E7A" w:rsidRPr="00A9419E">
        <w:rPr>
          <w:rFonts w:ascii="Arial" w:hAnsi="Arial" w:cs="Arial"/>
          <w:i/>
          <w:iCs/>
          <w:color w:val="000000" w:themeColor="text1"/>
          <w:kern w:val="0"/>
          <w:sz w:val="22"/>
          <w:szCs w:val="22"/>
          <w14:ligatures w14:val="none"/>
        </w:rPr>
        <w:t>garancia arra</w:t>
      </w:r>
      <w:r w:rsidRPr="00A9419E">
        <w:rPr>
          <w:rFonts w:ascii="Arial" w:hAnsi="Arial" w:cs="Arial"/>
          <w:i/>
          <w:iCs/>
          <w:color w:val="000000" w:themeColor="text1"/>
          <w:kern w:val="0"/>
          <w:sz w:val="22"/>
          <w:szCs w:val="22"/>
          <w14:ligatures w14:val="none"/>
        </w:rPr>
        <w:t>, hogy a</w:t>
      </w:r>
      <w:r w:rsidR="00501E7A" w:rsidRPr="00A9419E">
        <w:rPr>
          <w:rFonts w:ascii="Arial" w:hAnsi="Arial" w:cs="Arial"/>
          <w:i/>
          <w:iCs/>
          <w:color w:val="000000" w:themeColor="text1"/>
          <w:kern w:val="0"/>
          <w:sz w:val="22"/>
          <w:szCs w:val="22"/>
          <w14:ligatures w14:val="none"/>
        </w:rPr>
        <w:t xml:space="preserve">z </w:t>
      </w:r>
      <w:r w:rsidRPr="00A9419E">
        <w:rPr>
          <w:rFonts w:ascii="Arial" w:hAnsi="Arial" w:cs="Arial"/>
          <w:i/>
          <w:iCs/>
          <w:color w:val="000000" w:themeColor="text1"/>
          <w:kern w:val="0"/>
          <w:sz w:val="22"/>
          <w:szCs w:val="22"/>
          <w14:ligatures w14:val="none"/>
        </w:rPr>
        <w:t xml:space="preserve">SES </w:t>
      </w:r>
      <w:r w:rsidR="005237AD">
        <w:rPr>
          <w:rFonts w:ascii="Arial" w:hAnsi="Arial" w:cs="Arial"/>
          <w:i/>
          <w:iCs/>
          <w:color w:val="000000" w:themeColor="text1"/>
          <w:kern w:val="0"/>
          <w:sz w:val="22"/>
          <w:szCs w:val="22"/>
          <w14:ligatures w14:val="none"/>
        </w:rPr>
        <w:t>m</w:t>
      </w:r>
      <w:r w:rsidRPr="00A9419E">
        <w:rPr>
          <w:rFonts w:ascii="Arial" w:hAnsi="Arial" w:cs="Arial"/>
          <w:i/>
          <w:iCs/>
          <w:color w:val="000000" w:themeColor="text1"/>
          <w:kern w:val="0"/>
          <w:sz w:val="22"/>
          <w:szCs w:val="22"/>
          <w14:ligatures w14:val="none"/>
        </w:rPr>
        <w:t>egbízható partner</w:t>
      </w:r>
      <w:r w:rsidR="00501E7A" w:rsidRPr="00A9419E">
        <w:rPr>
          <w:rFonts w:ascii="Arial" w:hAnsi="Arial" w:cs="Arial"/>
          <w:i/>
          <w:iCs/>
          <w:color w:val="000000" w:themeColor="text1"/>
          <w:kern w:val="0"/>
          <w:sz w:val="22"/>
          <w:szCs w:val="22"/>
          <w14:ligatures w14:val="none"/>
        </w:rPr>
        <w:t>e</w:t>
      </w:r>
      <w:r w:rsidRPr="00A9419E">
        <w:rPr>
          <w:rFonts w:ascii="Arial" w:hAnsi="Arial" w:cs="Arial"/>
          <w:i/>
          <w:iCs/>
          <w:color w:val="000000" w:themeColor="text1"/>
          <w:kern w:val="0"/>
          <w:sz w:val="22"/>
          <w:szCs w:val="22"/>
          <w14:ligatures w14:val="none"/>
        </w:rPr>
        <w:t xml:space="preserve"> </w:t>
      </w:r>
      <w:r w:rsidR="00F8590B">
        <w:rPr>
          <w:rFonts w:ascii="Arial" w:hAnsi="Arial" w:cs="Arial"/>
          <w:i/>
          <w:iCs/>
          <w:color w:val="000000" w:themeColor="text1"/>
          <w:kern w:val="0"/>
          <w:sz w:val="22"/>
          <w:szCs w:val="22"/>
          <w14:ligatures w14:val="none"/>
        </w:rPr>
        <w:t xml:space="preserve">legyen </w:t>
      </w:r>
      <w:r w:rsidR="00501E7A" w:rsidRPr="00A9419E">
        <w:rPr>
          <w:rFonts w:ascii="Arial" w:hAnsi="Arial" w:cs="Arial"/>
          <w:i/>
          <w:iCs/>
          <w:color w:val="000000" w:themeColor="text1"/>
          <w:kern w:val="0"/>
          <w:sz w:val="22"/>
          <w:szCs w:val="22"/>
          <w14:ligatures w14:val="none"/>
        </w:rPr>
        <w:t>a kiskereskedelmi, vendéglátó és szolgáltatási szektorban tevékenykedő</w:t>
      </w:r>
      <w:r w:rsidRPr="00A9419E">
        <w:rPr>
          <w:rFonts w:ascii="Arial" w:hAnsi="Arial" w:cs="Arial"/>
          <w:i/>
          <w:iCs/>
          <w:color w:val="000000" w:themeColor="text1"/>
          <w:kern w:val="0"/>
          <w:sz w:val="22"/>
          <w:szCs w:val="22"/>
          <w14:ligatures w14:val="none"/>
        </w:rPr>
        <w:t xml:space="preserve"> kis- és középvállalkozások</w:t>
      </w:r>
      <w:r w:rsidR="00501E7A" w:rsidRPr="00A9419E">
        <w:rPr>
          <w:rFonts w:ascii="Arial" w:hAnsi="Arial" w:cs="Arial"/>
          <w:i/>
          <w:iCs/>
          <w:color w:val="000000" w:themeColor="text1"/>
          <w:kern w:val="0"/>
          <w:sz w:val="22"/>
          <w:szCs w:val="22"/>
          <w14:ligatures w14:val="none"/>
        </w:rPr>
        <w:t>nak</w:t>
      </w:r>
      <w:r w:rsidRPr="00A9419E">
        <w:rPr>
          <w:rFonts w:ascii="Arial" w:hAnsi="Arial" w:cs="Arial"/>
          <w:i/>
          <w:iCs/>
          <w:color w:val="000000" w:themeColor="text1"/>
          <w:kern w:val="0"/>
          <w:sz w:val="22"/>
          <w:szCs w:val="22"/>
          <w14:ligatures w14:val="none"/>
        </w:rPr>
        <w:t>."</w:t>
      </w:r>
    </w:p>
    <w:p w14:paraId="6B8FA4B3" w14:textId="77777777" w:rsidR="005E3EBA" w:rsidRPr="00A9419E" w:rsidRDefault="005E3EBA" w:rsidP="00414907">
      <w:pPr>
        <w:overflowPunct w:val="0"/>
        <w:autoSpaceDE w:val="0"/>
        <w:autoSpaceDN w:val="0"/>
        <w:adjustRightInd w:val="0"/>
        <w:spacing w:after="0" w:line="276" w:lineRule="auto"/>
        <w:ind w:right="-569"/>
        <w:textAlignment w:val="baseline"/>
        <w:rPr>
          <w:rFonts w:ascii="Arial" w:hAnsi="Arial" w:cs="Arial"/>
          <w:i/>
          <w:iCs/>
          <w:color w:val="000000" w:themeColor="text1"/>
          <w:kern w:val="0"/>
          <w:sz w:val="22"/>
          <w:szCs w:val="22"/>
          <w14:ligatures w14:val="none"/>
        </w:rPr>
      </w:pPr>
    </w:p>
    <w:p w14:paraId="5E5E17EE" w14:textId="53848736" w:rsidR="005E3EBA" w:rsidRPr="00A9419E" w:rsidRDefault="005E3EBA" w:rsidP="00414907">
      <w:pPr>
        <w:overflowPunct w:val="0"/>
        <w:autoSpaceDE w:val="0"/>
        <w:autoSpaceDN w:val="0"/>
        <w:adjustRightInd w:val="0"/>
        <w:spacing w:after="0" w:line="276" w:lineRule="auto"/>
        <w:ind w:right="-569"/>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Christoph </w:t>
      </w:r>
      <w:proofErr w:type="spellStart"/>
      <w:r w:rsidRPr="00A9419E">
        <w:rPr>
          <w:rFonts w:ascii="Arial" w:hAnsi="Arial" w:cs="Arial"/>
          <w:b/>
          <w:bCs/>
          <w:color w:val="000000" w:themeColor="text1"/>
          <w:kern w:val="0"/>
          <w:sz w:val="22"/>
          <w:szCs w:val="22"/>
          <w14:ligatures w14:val="none"/>
        </w:rPr>
        <w:t>Andexlinger</w:t>
      </w:r>
      <w:proofErr w:type="spellEnd"/>
      <w:r w:rsidRPr="00A9419E">
        <w:rPr>
          <w:rFonts w:ascii="Arial" w:hAnsi="Arial" w:cs="Arial"/>
          <w:b/>
          <w:bCs/>
          <w:color w:val="000000" w:themeColor="text1"/>
          <w:kern w:val="0"/>
          <w:sz w:val="22"/>
          <w:szCs w:val="22"/>
          <w14:ligatures w14:val="none"/>
        </w:rPr>
        <w:t xml:space="preserve">, az SES SPAR European Shopping </w:t>
      </w:r>
      <w:proofErr w:type="spellStart"/>
      <w:r w:rsidRPr="00A9419E">
        <w:rPr>
          <w:rFonts w:ascii="Arial" w:hAnsi="Arial" w:cs="Arial"/>
          <w:b/>
          <w:bCs/>
          <w:color w:val="000000" w:themeColor="text1"/>
          <w:kern w:val="0"/>
          <w:sz w:val="22"/>
          <w:szCs w:val="22"/>
          <w14:ligatures w14:val="none"/>
        </w:rPr>
        <w:t>Centers</w:t>
      </w:r>
      <w:proofErr w:type="spellEnd"/>
      <w:r w:rsidR="00401B25" w:rsidRPr="00A9419E">
        <w:rPr>
          <w:rFonts w:ascii="Arial" w:hAnsi="Arial" w:cs="Arial"/>
          <w:b/>
          <w:bCs/>
          <w:color w:val="000000" w:themeColor="text1"/>
          <w:kern w:val="0"/>
          <w:sz w:val="22"/>
          <w:szCs w:val="22"/>
          <w14:ligatures w14:val="none"/>
        </w:rPr>
        <w:t xml:space="preserve"> ügyvezetője</w:t>
      </w:r>
      <w:r w:rsidRPr="00A9419E">
        <w:rPr>
          <w:rFonts w:ascii="Arial" w:hAnsi="Arial" w:cs="Arial"/>
          <w:b/>
          <w:bCs/>
          <w:color w:val="000000" w:themeColor="text1"/>
          <w:kern w:val="0"/>
          <w:sz w:val="22"/>
          <w:szCs w:val="22"/>
          <w14:ligatures w14:val="none"/>
        </w:rPr>
        <w:t xml:space="preserve">: </w:t>
      </w:r>
    </w:p>
    <w:p w14:paraId="68E8EA99" w14:textId="77777777" w:rsidR="005E3EBA" w:rsidRPr="00A9419E" w:rsidRDefault="005E3EBA" w:rsidP="00414907">
      <w:pPr>
        <w:overflowPunct w:val="0"/>
        <w:autoSpaceDE w:val="0"/>
        <w:autoSpaceDN w:val="0"/>
        <w:adjustRightInd w:val="0"/>
        <w:spacing w:after="0" w:line="276" w:lineRule="auto"/>
        <w:ind w:right="-569"/>
        <w:textAlignment w:val="baseline"/>
        <w:rPr>
          <w:rFonts w:ascii="Arial" w:hAnsi="Arial" w:cs="Arial"/>
          <w:i/>
          <w:iCs/>
          <w:color w:val="000000" w:themeColor="text1"/>
          <w:kern w:val="0"/>
          <w:sz w:val="22"/>
          <w:szCs w:val="22"/>
          <w14:ligatures w14:val="none"/>
        </w:rPr>
      </w:pPr>
    </w:p>
    <w:p w14:paraId="3890CFAC" w14:textId="79B118BB" w:rsidR="005E3EBA" w:rsidRPr="00A9419E" w:rsidRDefault="005E3EBA" w:rsidP="000C2A50">
      <w:pPr>
        <w:overflowPunct w:val="0"/>
        <w:autoSpaceDE w:val="0"/>
        <w:autoSpaceDN w:val="0"/>
        <w:adjustRightInd w:val="0"/>
        <w:spacing w:after="0" w:line="276" w:lineRule="auto"/>
        <w:jc w:val="both"/>
        <w:textAlignment w:val="baseline"/>
        <w:rPr>
          <w:rFonts w:ascii="Arial" w:hAnsi="Arial" w:cs="Arial"/>
          <w:i/>
          <w:iCs/>
          <w:color w:val="000000" w:themeColor="text1"/>
          <w:kern w:val="0"/>
          <w:sz w:val="22"/>
          <w:szCs w:val="22"/>
          <w14:ligatures w14:val="none"/>
        </w:rPr>
      </w:pPr>
      <w:r w:rsidRPr="00A9419E">
        <w:rPr>
          <w:rFonts w:ascii="Arial" w:hAnsi="Arial" w:cs="Arial"/>
          <w:i/>
          <w:iCs/>
          <w:color w:val="000000" w:themeColor="text1"/>
          <w:kern w:val="0"/>
          <w:sz w:val="22"/>
          <w:szCs w:val="22"/>
          <w14:ligatures w14:val="none"/>
        </w:rPr>
        <w:t xml:space="preserve">"A változások idején különös hangsúlyt fektetünk a folytonosság, a rugalmasság és az innováció megfelelő keverékére. </w:t>
      </w:r>
      <w:r w:rsidR="00401B25" w:rsidRPr="00A9419E">
        <w:rPr>
          <w:rFonts w:ascii="Arial" w:hAnsi="Arial" w:cs="Arial"/>
          <w:i/>
          <w:iCs/>
          <w:color w:val="000000" w:themeColor="text1"/>
          <w:kern w:val="0"/>
          <w:sz w:val="22"/>
          <w:szCs w:val="22"/>
          <w14:ligatures w14:val="none"/>
        </w:rPr>
        <w:t>Látogatószámaink</w:t>
      </w:r>
      <w:r w:rsidRPr="00A9419E">
        <w:rPr>
          <w:rFonts w:ascii="Arial" w:hAnsi="Arial" w:cs="Arial"/>
          <w:i/>
          <w:iCs/>
          <w:color w:val="000000" w:themeColor="text1"/>
          <w:kern w:val="0"/>
          <w:sz w:val="22"/>
          <w:szCs w:val="22"/>
          <w14:ligatures w14:val="none"/>
        </w:rPr>
        <w:t xml:space="preserve"> alakulása azt mutatja, hogy </w:t>
      </w:r>
      <w:r w:rsidR="00EC0364" w:rsidRPr="00A9419E">
        <w:rPr>
          <w:rFonts w:ascii="Arial" w:hAnsi="Arial" w:cs="Arial"/>
          <w:i/>
          <w:iCs/>
          <w:color w:val="000000" w:themeColor="text1"/>
          <w:kern w:val="0"/>
          <w:sz w:val="22"/>
          <w:szCs w:val="22"/>
          <w14:ligatures w14:val="none"/>
        </w:rPr>
        <w:t xml:space="preserve">ez </w:t>
      </w:r>
      <w:r w:rsidRPr="00A9419E">
        <w:rPr>
          <w:rFonts w:ascii="Arial" w:hAnsi="Arial" w:cs="Arial"/>
          <w:i/>
          <w:iCs/>
          <w:color w:val="000000" w:themeColor="text1"/>
          <w:kern w:val="0"/>
          <w:sz w:val="22"/>
          <w:szCs w:val="22"/>
          <w14:ligatures w14:val="none"/>
        </w:rPr>
        <w:t xml:space="preserve">tavaly </w:t>
      </w:r>
      <w:r w:rsidR="00976978" w:rsidRPr="00A9419E">
        <w:rPr>
          <w:rFonts w:ascii="Arial" w:hAnsi="Arial" w:cs="Arial"/>
          <w:i/>
          <w:iCs/>
          <w:color w:val="000000" w:themeColor="text1"/>
          <w:kern w:val="0"/>
          <w:sz w:val="22"/>
          <w:szCs w:val="22"/>
          <w14:ligatures w14:val="none"/>
        </w:rPr>
        <w:t xml:space="preserve">is </w:t>
      </w:r>
      <w:r w:rsidRPr="00A9419E">
        <w:rPr>
          <w:rFonts w:ascii="Arial" w:hAnsi="Arial" w:cs="Arial"/>
          <w:i/>
          <w:iCs/>
          <w:color w:val="000000" w:themeColor="text1"/>
          <w:kern w:val="0"/>
          <w:sz w:val="22"/>
          <w:szCs w:val="22"/>
          <w14:ligatures w14:val="none"/>
        </w:rPr>
        <w:t>nagyon jól sikerült</w:t>
      </w:r>
      <w:r w:rsidR="00976978" w:rsidRPr="00A9419E">
        <w:rPr>
          <w:rFonts w:ascii="Arial" w:hAnsi="Arial" w:cs="Arial"/>
          <w:i/>
          <w:iCs/>
          <w:color w:val="000000" w:themeColor="text1"/>
          <w:kern w:val="0"/>
          <w:sz w:val="22"/>
          <w:szCs w:val="22"/>
          <w14:ligatures w14:val="none"/>
        </w:rPr>
        <w:t xml:space="preserve"> nekünk</w:t>
      </w:r>
      <w:r w:rsidRPr="00A9419E">
        <w:rPr>
          <w:rFonts w:ascii="Arial" w:hAnsi="Arial" w:cs="Arial"/>
          <w:i/>
          <w:iCs/>
          <w:color w:val="000000" w:themeColor="text1"/>
          <w:kern w:val="0"/>
          <w:sz w:val="22"/>
          <w:szCs w:val="22"/>
          <w14:ligatures w14:val="none"/>
        </w:rPr>
        <w:t xml:space="preserve">, </w:t>
      </w:r>
      <w:r w:rsidR="00EC0364" w:rsidRPr="00A9419E">
        <w:rPr>
          <w:rFonts w:ascii="Arial" w:hAnsi="Arial" w:cs="Arial"/>
          <w:i/>
          <w:iCs/>
          <w:color w:val="000000" w:themeColor="text1"/>
          <w:kern w:val="0"/>
          <w:sz w:val="22"/>
          <w:szCs w:val="22"/>
          <w14:ligatures w14:val="none"/>
        </w:rPr>
        <w:t>hiszen</w:t>
      </w:r>
      <w:r w:rsidRPr="00A9419E">
        <w:rPr>
          <w:rFonts w:ascii="Arial" w:hAnsi="Arial" w:cs="Arial"/>
          <w:i/>
          <w:iCs/>
          <w:color w:val="000000" w:themeColor="text1"/>
          <w:kern w:val="0"/>
          <w:sz w:val="22"/>
          <w:szCs w:val="22"/>
          <w14:ligatures w14:val="none"/>
        </w:rPr>
        <w:t xml:space="preserve"> egy dolgot mindig szem előtt tartunk: </w:t>
      </w:r>
      <w:r w:rsidR="00FA6534" w:rsidRPr="00A9419E">
        <w:rPr>
          <w:rFonts w:ascii="Arial" w:hAnsi="Arial" w:cs="Arial"/>
          <w:i/>
          <w:iCs/>
          <w:color w:val="000000" w:themeColor="text1"/>
          <w:kern w:val="0"/>
          <w:sz w:val="22"/>
          <w:szCs w:val="22"/>
          <w14:ligatures w14:val="none"/>
        </w:rPr>
        <w:t>b</w:t>
      </w:r>
      <w:r w:rsidRPr="00A9419E">
        <w:rPr>
          <w:rFonts w:ascii="Arial" w:hAnsi="Arial" w:cs="Arial"/>
          <w:i/>
          <w:iCs/>
          <w:color w:val="000000" w:themeColor="text1"/>
          <w:kern w:val="0"/>
          <w:sz w:val="22"/>
          <w:szCs w:val="22"/>
          <w14:ligatures w14:val="none"/>
        </w:rPr>
        <w:t>evásárlóközpontjaink kínálat</w:t>
      </w:r>
      <w:r w:rsidR="00A84CC9" w:rsidRPr="00A9419E">
        <w:rPr>
          <w:rFonts w:ascii="Arial" w:hAnsi="Arial" w:cs="Arial"/>
          <w:i/>
          <w:iCs/>
          <w:color w:val="000000" w:themeColor="text1"/>
          <w:kern w:val="0"/>
          <w:sz w:val="22"/>
          <w:szCs w:val="22"/>
          <w14:ligatures w14:val="none"/>
        </w:rPr>
        <w:t xml:space="preserve">ának </w:t>
      </w:r>
      <w:r w:rsidRPr="00A9419E">
        <w:rPr>
          <w:rFonts w:ascii="Arial" w:hAnsi="Arial" w:cs="Arial"/>
          <w:i/>
          <w:iCs/>
          <w:color w:val="000000" w:themeColor="text1"/>
          <w:kern w:val="0"/>
          <w:sz w:val="22"/>
          <w:szCs w:val="22"/>
          <w14:ligatures w14:val="none"/>
        </w:rPr>
        <w:t xml:space="preserve">a lehető legtöbb </w:t>
      </w:r>
      <w:r w:rsidR="00A84CC9" w:rsidRPr="00A9419E">
        <w:rPr>
          <w:rFonts w:ascii="Arial" w:hAnsi="Arial" w:cs="Arial"/>
          <w:i/>
          <w:iCs/>
          <w:color w:val="000000" w:themeColor="text1"/>
          <w:kern w:val="0"/>
          <w:sz w:val="22"/>
          <w:szCs w:val="22"/>
          <w14:ligatures w14:val="none"/>
        </w:rPr>
        <w:t>vásárló</w:t>
      </w:r>
      <w:r w:rsidRPr="00A9419E">
        <w:rPr>
          <w:rFonts w:ascii="Arial" w:hAnsi="Arial" w:cs="Arial"/>
          <w:i/>
          <w:iCs/>
          <w:color w:val="000000" w:themeColor="text1"/>
          <w:kern w:val="0"/>
          <w:sz w:val="22"/>
          <w:szCs w:val="22"/>
          <w14:ligatures w14:val="none"/>
        </w:rPr>
        <w:t xml:space="preserve"> mindennapi </w:t>
      </w:r>
      <w:r w:rsidR="00A84CC9" w:rsidRPr="00A9419E">
        <w:rPr>
          <w:rFonts w:ascii="Arial" w:hAnsi="Arial" w:cs="Arial"/>
          <w:i/>
          <w:iCs/>
          <w:color w:val="000000" w:themeColor="text1"/>
          <w:kern w:val="0"/>
          <w:sz w:val="22"/>
          <w:szCs w:val="22"/>
          <w14:ligatures w14:val="none"/>
        </w:rPr>
        <w:t>igényét kell leképeznie</w:t>
      </w:r>
      <w:r w:rsidRPr="00A9419E">
        <w:rPr>
          <w:rFonts w:ascii="Arial" w:hAnsi="Arial" w:cs="Arial"/>
          <w:i/>
          <w:iCs/>
          <w:color w:val="000000" w:themeColor="text1"/>
          <w:kern w:val="0"/>
          <w:sz w:val="22"/>
          <w:szCs w:val="22"/>
          <w14:ligatures w14:val="none"/>
        </w:rPr>
        <w:t>."</w:t>
      </w:r>
    </w:p>
    <w:p w14:paraId="04BE1902" w14:textId="77777777" w:rsidR="00FC0AE1" w:rsidRPr="00A9419E" w:rsidRDefault="00FC0AE1" w:rsidP="00FA6534">
      <w:pPr>
        <w:overflowPunct w:val="0"/>
        <w:autoSpaceDE w:val="0"/>
        <w:autoSpaceDN w:val="0"/>
        <w:adjustRightInd w:val="0"/>
        <w:spacing w:after="0" w:line="276" w:lineRule="auto"/>
        <w:ind w:right="-284"/>
        <w:jc w:val="both"/>
        <w:textAlignment w:val="baseline"/>
        <w:rPr>
          <w:rFonts w:ascii="Arial" w:hAnsi="Arial" w:cs="Arial"/>
          <w:i/>
          <w:iCs/>
          <w:color w:val="000000" w:themeColor="text1"/>
          <w:kern w:val="0"/>
          <w:sz w:val="22"/>
          <w:szCs w:val="22"/>
          <w14:ligatures w14:val="none"/>
        </w:rPr>
      </w:pPr>
    </w:p>
    <w:p w14:paraId="201E35F7" w14:textId="77777777" w:rsidR="000D4F15" w:rsidRPr="00A9419E" w:rsidRDefault="00FC0AE1"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3,5%-os árbevétel-növekedés az osztrák SES bevásárlóközpontokban </w:t>
      </w:r>
    </w:p>
    <w:p w14:paraId="1710EBB8" w14:textId="6C6F199C" w:rsidR="00FC0AE1" w:rsidRPr="00A9419E" w:rsidRDefault="00FC0AE1" w:rsidP="000C2A50">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w:t>
      </w:r>
      <w:r w:rsidR="000D4F15"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piacvezető a nagyméretű bevásárlóközpontok</w:t>
      </w:r>
      <w:r w:rsidR="00D57BFC">
        <w:rPr>
          <w:rFonts w:ascii="Arial" w:hAnsi="Arial" w:cs="Arial"/>
          <w:color w:val="000000" w:themeColor="text1"/>
          <w:kern w:val="0"/>
          <w:sz w:val="22"/>
          <w:szCs w:val="22"/>
          <w14:ligatures w14:val="none"/>
        </w:rPr>
        <w:t xml:space="preserve"> tekintetében </w:t>
      </w:r>
      <w:r w:rsidRPr="00A9419E">
        <w:rPr>
          <w:rFonts w:ascii="Arial" w:hAnsi="Arial" w:cs="Arial"/>
          <w:color w:val="000000" w:themeColor="text1"/>
          <w:kern w:val="0"/>
          <w:sz w:val="22"/>
          <w:szCs w:val="22"/>
          <w14:ligatures w14:val="none"/>
        </w:rPr>
        <w:t>Ausztriában</w:t>
      </w:r>
      <w:r w:rsidR="001D5109" w:rsidRPr="00A9419E">
        <w:rPr>
          <w:rFonts w:ascii="Arial" w:hAnsi="Arial" w:cs="Arial"/>
          <w:color w:val="000000" w:themeColor="text1"/>
          <w:kern w:val="0"/>
          <w:sz w:val="22"/>
          <w:szCs w:val="22"/>
          <w14:ligatures w14:val="none"/>
        </w:rPr>
        <w:t xml:space="preserve">, </w:t>
      </w:r>
      <w:r w:rsidR="00D57BFC">
        <w:rPr>
          <w:rFonts w:ascii="Arial" w:hAnsi="Arial" w:cs="Arial"/>
          <w:color w:val="000000" w:themeColor="text1"/>
          <w:kern w:val="0"/>
          <w:sz w:val="22"/>
          <w:szCs w:val="22"/>
          <w14:ligatures w14:val="none"/>
        </w:rPr>
        <w:t>mely</w:t>
      </w:r>
      <w:r w:rsidR="000C4577">
        <w:rPr>
          <w:rFonts w:ascii="Arial" w:hAnsi="Arial" w:cs="Arial"/>
          <w:color w:val="000000" w:themeColor="text1"/>
          <w:kern w:val="0"/>
          <w:sz w:val="22"/>
          <w:szCs w:val="22"/>
          <w14:ligatures w14:val="none"/>
        </w:rPr>
        <w:t xml:space="preserve"> szegmens</w:t>
      </w:r>
      <w:r w:rsidR="00D57BFC">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3,5 százalékos árbevétel-növekedés</w:t>
      </w:r>
      <w:r w:rsidR="00810CF3">
        <w:rPr>
          <w:rFonts w:ascii="Arial" w:hAnsi="Arial" w:cs="Arial"/>
          <w:color w:val="000000" w:themeColor="text1"/>
          <w:kern w:val="0"/>
          <w:sz w:val="22"/>
          <w:szCs w:val="22"/>
          <w14:ligatures w14:val="none"/>
        </w:rPr>
        <w:t xml:space="preserve">t mutatott </w:t>
      </w:r>
      <w:r w:rsidR="00FA3ECD">
        <w:rPr>
          <w:rFonts w:ascii="Arial" w:hAnsi="Arial" w:cs="Arial"/>
          <w:color w:val="000000" w:themeColor="text1"/>
          <w:kern w:val="0"/>
          <w:sz w:val="22"/>
          <w:szCs w:val="22"/>
          <w14:ligatures w14:val="none"/>
        </w:rPr>
        <w:t xml:space="preserve">és </w:t>
      </w:r>
      <w:r w:rsidRPr="00A9419E">
        <w:rPr>
          <w:rFonts w:ascii="Arial" w:hAnsi="Arial" w:cs="Arial"/>
          <w:color w:val="000000" w:themeColor="text1"/>
          <w:kern w:val="0"/>
          <w:sz w:val="22"/>
          <w:szCs w:val="22"/>
          <w14:ligatures w14:val="none"/>
        </w:rPr>
        <w:t>2 milliárd euró</w:t>
      </w:r>
      <w:r w:rsidR="00810CF3">
        <w:rPr>
          <w:rFonts w:ascii="Arial" w:hAnsi="Arial" w:cs="Arial"/>
          <w:color w:val="000000" w:themeColor="text1"/>
          <w:kern w:val="0"/>
          <w:sz w:val="22"/>
          <w:szCs w:val="22"/>
          <w14:ligatures w14:val="none"/>
        </w:rPr>
        <w:t xml:space="preserve"> fölé emelkedett</w:t>
      </w:r>
      <w:r w:rsidRPr="00A9419E">
        <w:rPr>
          <w:rFonts w:ascii="Arial" w:hAnsi="Arial" w:cs="Arial"/>
          <w:color w:val="000000" w:themeColor="text1"/>
          <w:kern w:val="0"/>
          <w:sz w:val="22"/>
          <w:szCs w:val="22"/>
          <w14:ligatures w14:val="none"/>
        </w:rPr>
        <w:t>. A</w:t>
      </w:r>
      <w:r w:rsidR="001D5109"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w:t>
      </w:r>
      <w:r w:rsidR="00632D78" w:rsidRPr="00A9419E">
        <w:rPr>
          <w:rFonts w:ascii="Arial" w:hAnsi="Arial" w:cs="Arial"/>
          <w:color w:val="000000" w:themeColor="text1"/>
          <w:kern w:val="0"/>
          <w:sz w:val="22"/>
          <w:szCs w:val="22"/>
          <w14:ligatures w14:val="none"/>
        </w:rPr>
        <w:t xml:space="preserve">Ausztriában </w:t>
      </w:r>
      <w:r w:rsidRPr="00A9419E">
        <w:rPr>
          <w:rFonts w:ascii="Arial" w:hAnsi="Arial" w:cs="Arial"/>
          <w:color w:val="000000" w:themeColor="text1"/>
          <w:kern w:val="0"/>
          <w:sz w:val="22"/>
          <w:szCs w:val="22"/>
          <w14:ligatures w14:val="none"/>
        </w:rPr>
        <w:t xml:space="preserve">16 bevásárlóközpontot, egy </w:t>
      </w:r>
      <w:r w:rsidR="000C4577">
        <w:rPr>
          <w:rFonts w:ascii="Arial" w:hAnsi="Arial" w:cs="Arial"/>
          <w:color w:val="000000" w:themeColor="text1"/>
          <w:kern w:val="0"/>
          <w:sz w:val="22"/>
          <w:szCs w:val="22"/>
          <w14:ligatures w14:val="none"/>
        </w:rPr>
        <w:t>bevásárló</w:t>
      </w:r>
      <w:r w:rsidRPr="00A9419E">
        <w:rPr>
          <w:rFonts w:ascii="Arial" w:hAnsi="Arial" w:cs="Arial"/>
          <w:color w:val="000000" w:themeColor="text1"/>
          <w:kern w:val="0"/>
          <w:sz w:val="22"/>
          <w:szCs w:val="22"/>
          <w14:ligatures w14:val="none"/>
        </w:rPr>
        <w:t xml:space="preserve">parkot és egy bevásárlóutcát </w:t>
      </w:r>
      <w:r w:rsidR="00632D78" w:rsidRPr="00A9419E">
        <w:rPr>
          <w:rFonts w:ascii="Arial" w:hAnsi="Arial" w:cs="Arial"/>
          <w:color w:val="000000" w:themeColor="text1"/>
          <w:kern w:val="0"/>
          <w:sz w:val="22"/>
          <w:szCs w:val="22"/>
          <w14:ligatures w14:val="none"/>
        </w:rPr>
        <w:t xml:space="preserve">üzemeltet </w:t>
      </w:r>
      <w:r w:rsidRPr="00A9419E">
        <w:rPr>
          <w:rFonts w:ascii="Arial" w:hAnsi="Arial" w:cs="Arial"/>
          <w:color w:val="000000" w:themeColor="text1"/>
          <w:kern w:val="0"/>
          <w:sz w:val="22"/>
          <w:szCs w:val="22"/>
          <w14:ligatures w14:val="none"/>
        </w:rPr>
        <w:t xml:space="preserve">a bécsi </w:t>
      </w:r>
      <w:proofErr w:type="spellStart"/>
      <w:r w:rsidRPr="00A9419E">
        <w:rPr>
          <w:rFonts w:ascii="Arial" w:hAnsi="Arial" w:cs="Arial"/>
          <w:color w:val="000000" w:themeColor="text1"/>
          <w:kern w:val="0"/>
          <w:sz w:val="22"/>
          <w:szCs w:val="22"/>
          <w14:ligatures w14:val="none"/>
        </w:rPr>
        <w:t>Seestadt</w:t>
      </w:r>
      <w:proofErr w:type="spellEnd"/>
      <w:r w:rsidRPr="00A9419E">
        <w:rPr>
          <w:rFonts w:ascii="Arial" w:hAnsi="Arial" w:cs="Arial"/>
          <w:color w:val="000000" w:themeColor="text1"/>
          <w:kern w:val="0"/>
          <w:sz w:val="22"/>
          <w:szCs w:val="22"/>
          <w14:ligatures w14:val="none"/>
        </w:rPr>
        <w:t xml:space="preserve"> </w:t>
      </w:r>
      <w:proofErr w:type="spellStart"/>
      <w:r w:rsidRPr="00A9419E">
        <w:rPr>
          <w:rFonts w:ascii="Arial" w:hAnsi="Arial" w:cs="Arial"/>
          <w:color w:val="000000" w:themeColor="text1"/>
          <w:kern w:val="0"/>
          <w:sz w:val="22"/>
          <w:szCs w:val="22"/>
          <w14:ligatures w14:val="none"/>
        </w:rPr>
        <w:t>Aspernben</w:t>
      </w:r>
      <w:proofErr w:type="spellEnd"/>
      <w:r w:rsidRPr="00A9419E">
        <w:rPr>
          <w:rFonts w:ascii="Arial" w:hAnsi="Arial" w:cs="Arial"/>
          <w:color w:val="000000" w:themeColor="text1"/>
          <w:kern w:val="0"/>
          <w:sz w:val="22"/>
          <w:szCs w:val="22"/>
          <w14:ligatures w14:val="none"/>
        </w:rPr>
        <w:t>.</w:t>
      </w:r>
      <w:r w:rsidR="00632D78" w:rsidRPr="00A9419E">
        <w:rPr>
          <w:rFonts w:ascii="Arial" w:hAnsi="Arial" w:cs="Arial"/>
          <w:color w:val="000000" w:themeColor="text1"/>
          <w:kern w:val="0"/>
          <w:sz w:val="22"/>
          <w:szCs w:val="22"/>
          <w14:ligatures w14:val="none"/>
        </w:rPr>
        <w:t xml:space="preserve"> </w:t>
      </w:r>
    </w:p>
    <w:p w14:paraId="27969BDA" w14:textId="77777777" w:rsidR="0080519A" w:rsidRPr="00A9419E" w:rsidRDefault="0080519A"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70638B4F" w14:textId="77777777" w:rsidR="0080519A" w:rsidRPr="00A9419E" w:rsidRDefault="0080519A"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Szállodával bővült a portfólió 2024-ben </w:t>
      </w:r>
    </w:p>
    <w:p w14:paraId="21920DAB" w14:textId="64712000" w:rsidR="0080519A" w:rsidRPr="00A9419E" w:rsidRDefault="00897DB2" w:rsidP="000C2A50">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w:t>
      </w:r>
      <w:r w:rsidR="0080519A" w:rsidRPr="00A9419E">
        <w:rPr>
          <w:rFonts w:ascii="Arial" w:hAnsi="Arial" w:cs="Arial"/>
          <w:color w:val="000000" w:themeColor="text1"/>
          <w:kern w:val="0"/>
          <w:sz w:val="22"/>
          <w:szCs w:val="22"/>
          <w14:ligatures w14:val="none"/>
        </w:rPr>
        <w:t xml:space="preserve">z SES megnyitotta első szállodáját </w:t>
      </w:r>
      <w:proofErr w:type="spellStart"/>
      <w:r w:rsidR="0080519A" w:rsidRPr="00A9419E">
        <w:rPr>
          <w:rFonts w:ascii="Arial" w:hAnsi="Arial" w:cs="Arial"/>
          <w:color w:val="000000" w:themeColor="text1"/>
          <w:kern w:val="0"/>
          <w:sz w:val="22"/>
          <w:szCs w:val="22"/>
          <w14:ligatures w14:val="none"/>
        </w:rPr>
        <w:t>Lienzben</w:t>
      </w:r>
      <w:proofErr w:type="spellEnd"/>
      <w:r w:rsidR="0080519A" w:rsidRPr="00A9419E">
        <w:rPr>
          <w:rFonts w:ascii="Arial" w:hAnsi="Arial" w:cs="Arial"/>
          <w:color w:val="000000" w:themeColor="text1"/>
          <w:kern w:val="0"/>
          <w:sz w:val="22"/>
          <w:szCs w:val="22"/>
          <w14:ligatures w14:val="none"/>
        </w:rPr>
        <w:t>/Kelet-Tirolban, amely a 2024 júniusi hivatalos megnyitó ünnepség</w:t>
      </w:r>
      <w:r w:rsidR="00123531" w:rsidRPr="00A9419E">
        <w:rPr>
          <w:rFonts w:ascii="Arial" w:hAnsi="Arial" w:cs="Arial"/>
          <w:color w:val="000000" w:themeColor="text1"/>
          <w:kern w:val="0"/>
          <w:sz w:val="22"/>
          <w:szCs w:val="22"/>
          <w14:ligatures w14:val="none"/>
        </w:rPr>
        <w:t xml:space="preserve"> után </w:t>
      </w:r>
      <w:r w:rsidR="0080519A" w:rsidRPr="00A9419E">
        <w:rPr>
          <w:rFonts w:ascii="Arial" w:hAnsi="Arial" w:cs="Arial"/>
          <w:color w:val="000000" w:themeColor="text1"/>
          <w:kern w:val="0"/>
          <w:sz w:val="22"/>
          <w:szCs w:val="22"/>
          <w14:ligatures w14:val="none"/>
        </w:rPr>
        <w:t xml:space="preserve">sikeresen </w:t>
      </w:r>
      <w:r w:rsidR="00B870E3" w:rsidRPr="00A9419E">
        <w:rPr>
          <w:rFonts w:ascii="Arial" w:hAnsi="Arial" w:cs="Arial"/>
          <w:color w:val="000000" w:themeColor="text1"/>
          <w:kern w:val="0"/>
          <w:sz w:val="22"/>
          <w:szCs w:val="22"/>
          <w14:ligatures w14:val="none"/>
        </w:rPr>
        <w:t xml:space="preserve">el is kezdte </w:t>
      </w:r>
      <w:r w:rsidR="00AD095A">
        <w:rPr>
          <w:rFonts w:ascii="Arial" w:hAnsi="Arial" w:cs="Arial"/>
          <w:color w:val="000000" w:themeColor="text1"/>
          <w:kern w:val="0"/>
          <w:sz w:val="22"/>
          <w:szCs w:val="22"/>
          <w14:ligatures w14:val="none"/>
        </w:rPr>
        <w:t>működését</w:t>
      </w:r>
      <w:r w:rsidR="0080519A" w:rsidRPr="00A9419E">
        <w:rPr>
          <w:rFonts w:ascii="Arial" w:hAnsi="Arial" w:cs="Arial"/>
          <w:color w:val="000000" w:themeColor="text1"/>
          <w:kern w:val="0"/>
          <w:sz w:val="22"/>
          <w:szCs w:val="22"/>
          <w14:ligatures w14:val="none"/>
        </w:rPr>
        <w:t xml:space="preserve">. Közel két évnyi építkezés után </w:t>
      </w:r>
      <w:proofErr w:type="spellStart"/>
      <w:r w:rsidR="0080519A" w:rsidRPr="00A9419E">
        <w:rPr>
          <w:rFonts w:ascii="Arial" w:hAnsi="Arial" w:cs="Arial"/>
          <w:color w:val="000000" w:themeColor="text1"/>
          <w:kern w:val="0"/>
          <w:sz w:val="22"/>
          <w:szCs w:val="22"/>
          <w14:ligatures w14:val="none"/>
        </w:rPr>
        <w:t>Lienz</w:t>
      </w:r>
      <w:proofErr w:type="spellEnd"/>
      <w:r w:rsidR="0080519A" w:rsidRPr="00A9419E">
        <w:rPr>
          <w:rFonts w:ascii="Arial" w:hAnsi="Arial" w:cs="Arial"/>
          <w:color w:val="000000" w:themeColor="text1"/>
          <w:kern w:val="0"/>
          <w:sz w:val="22"/>
          <w:szCs w:val="22"/>
          <w14:ligatures w14:val="none"/>
        </w:rPr>
        <w:t xml:space="preserve"> központjában egy modern városi szálloda épült, amelyet a tiroli szállod</w:t>
      </w:r>
      <w:r w:rsidR="004450A8" w:rsidRPr="00A9419E">
        <w:rPr>
          <w:rFonts w:ascii="Arial" w:hAnsi="Arial" w:cs="Arial"/>
          <w:color w:val="000000" w:themeColor="text1"/>
          <w:kern w:val="0"/>
          <w:sz w:val="22"/>
          <w:szCs w:val="22"/>
          <w14:ligatures w14:val="none"/>
        </w:rPr>
        <w:t xml:space="preserve">ákra szakosodott </w:t>
      </w:r>
      <w:r w:rsidR="0080519A" w:rsidRPr="00A9419E">
        <w:rPr>
          <w:rFonts w:ascii="Arial" w:hAnsi="Arial" w:cs="Arial"/>
          <w:color w:val="000000" w:themeColor="text1"/>
          <w:kern w:val="0"/>
          <w:sz w:val="22"/>
          <w:szCs w:val="22"/>
          <w14:ligatures w14:val="none"/>
        </w:rPr>
        <w:t xml:space="preserve">család, </w:t>
      </w:r>
      <w:proofErr w:type="spellStart"/>
      <w:r w:rsidR="0080519A" w:rsidRPr="00A9419E">
        <w:rPr>
          <w:rFonts w:ascii="Arial" w:hAnsi="Arial" w:cs="Arial"/>
          <w:color w:val="000000" w:themeColor="text1"/>
          <w:kern w:val="0"/>
          <w:sz w:val="22"/>
          <w:szCs w:val="22"/>
          <w14:ligatures w14:val="none"/>
        </w:rPr>
        <w:t>Ultsch’s</w:t>
      </w:r>
      <w:proofErr w:type="spellEnd"/>
      <w:r w:rsidR="0080519A" w:rsidRPr="00A9419E">
        <w:rPr>
          <w:rFonts w:ascii="Arial" w:hAnsi="Arial" w:cs="Arial"/>
          <w:color w:val="000000" w:themeColor="text1"/>
          <w:kern w:val="0"/>
          <w:sz w:val="22"/>
          <w:szCs w:val="22"/>
          <w14:ligatures w14:val="none"/>
        </w:rPr>
        <w:t xml:space="preserve"> </w:t>
      </w:r>
      <w:proofErr w:type="spellStart"/>
      <w:r w:rsidR="0080519A" w:rsidRPr="00A9419E">
        <w:rPr>
          <w:rFonts w:ascii="Arial" w:hAnsi="Arial" w:cs="Arial"/>
          <w:color w:val="000000" w:themeColor="text1"/>
          <w:kern w:val="0"/>
          <w:sz w:val="22"/>
          <w:szCs w:val="22"/>
          <w14:ligatures w14:val="none"/>
        </w:rPr>
        <w:t>home</w:t>
      </w:r>
      <w:proofErr w:type="spellEnd"/>
      <w:r w:rsidR="0080519A" w:rsidRPr="00A9419E">
        <w:rPr>
          <w:rFonts w:ascii="Arial" w:hAnsi="Arial" w:cs="Arial"/>
          <w:color w:val="000000" w:themeColor="text1"/>
          <w:kern w:val="0"/>
          <w:sz w:val="22"/>
          <w:szCs w:val="22"/>
          <w14:ligatures w14:val="none"/>
        </w:rPr>
        <w:t xml:space="preserve"> márkanév alatt üzemeltet. A</w:t>
      </w:r>
      <w:r w:rsidR="004450A8" w:rsidRPr="00A9419E">
        <w:rPr>
          <w:rFonts w:ascii="Arial" w:hAnsi="Arial" w:cs="Arial"/>
          <w:color w:val="000000" w:themeColor="text1"/>
          <w:kern w:val="0"/>
          <w:sz w:val="22"/>
          <w:szCs w:val="22"/>
          <w14:ligatures w14:val="none"/>
        </w:rPr>
        <w:t>z</w:t>
      </w:r>
      <w:r w:rsidR="0080519A" w:rsidRPr="00A9419E">
        <w:rPr>
          <w:rFonts w:ascii="Arial" w:hAnsi="Arial" w:cs="Arial"/>
          <w:color w:val="000000" w:themeColor="text1"/>
          <w:kern w:val="0"/>
          <w:sz w:val="22"/>
          <w:szCs w:val="22"/>
          <w14:ligatures w14:val="none"/>
        </w:rPr>
        <w:t xml:space="preserve"> SES </w:t>
      </w:r>
      <w:r w:rsidR="009A1624" w:rsidRPr="00A9419E">
        <w:rPr>
          <w:rFonts w:ascii="Arial" w:hAnsi="Arial" w:cs="Arial"/>
          <w:color w:val="000000" w:themeColor="text1"/>
          <w:kern w:val="0"/>
          <w:sz w:val="22"/>
          <w:szCs w:val="22"/>
          <w14:ligatures w14:val="none"/>
        </w:rPr>
        <w:t xml:space="preserve">a vegyes vállalatban </w:t>
      </w:r>
      <w:r w:rsidR="0080519A" w:rsidRPr="00A9419E">
        <w:rPr>
          <w:rFonts w:ascii="Arial" w:hAnsi="Arial" w:cs="Arial"/>
          <w:color w:val="000000" w:themeColor="text1"/>
          <w:kern w:val="0"/>
          <w:sz w:val="22"/>
          <w:szCs w:val="22"/>
          <w14:ligatures w14:val="none"/>
        </w:rPr>
        <w:t>projektfejlesztőként és 50 százalékos tulajdonosként működ</w:t>
      </w:r>
      <w:r w:rsidR="009A1624" w:rsidRPr="00A9419E">
        <w:rPr>
          <w:rFonts w:ascii="Arial" w:hAnsi="Arial" w:cs="Arial"/>
          <w:color w:val="000000" w:themeColor="text1"/>
          <w:kern w:val="0"/>
          <w:sz w:val="22"/>
          <w:szCs w:val="22"/>
          <w14:ligatures w14:val="none"/>
        </w:rPr>
        <w:t>ött közre</w:t>
      </w:r>
      <w:r w:rsidR="0080519A" w:rsidRPr="00A9419E">
        <w:rPr>
          <w:rFonts w:ascii="Arial" w:hAnsi="Arial" w:cs="Arial"/>
          <w:color w:val="000000" w:themeColor="text1"/>
          <w:kern w:val="0"/>
          <w:sz w:val="22"/>
          <w:szCs w:val="22"/>
          <w14:ligatures w14:val="none"/>
        </w:rPr>
        <w:t xml:space="preserve">. </w:t>
      </w:r>
      <w:r w:rsidR="009A1624" w:rsidRPr="00A9419E">
        <w:rPr>
          <w:rFonts w:ascii="Arial" w:hAnsi="Arial" w:cs="Arial"/>
          <w:color w:val="000000" w:themeColor="text1"/>
          <w:kern w:val="0"/>
          <w:sz w:val="22"/>
          <w:szCs w:val="22"/>
          <w14:ligatures w14:val="none"/>
        </w:rPr>
        <w:t>Az 1900 m²-es szállodába ö</w:t>
      </w:r>
      <w:r w:rsidR="0080519A" w:rsidRPr="00A9419E">
        <w:rPr>
          <w:rFonts w:ascii="Arial" w:hAnsi="Arial" w:cs="Arial"/>
          <w:color w:val="000000" w:themeColor="text1"/>
          <w:kern w:val="0"/>
          <w:sz w:val="22"/>
          <w:szCs w:val="22"/>
          <w14:ligatures w14:val="none"/>
        </w:rPr>
        <w:t>sszesen 17 millió eurót fektettek be.</w:t>
      </w:r>
    </w:p>
    <w:p w14:paraId="175D8B6D" w14:textId="77777777" w:rsidR="005F1DB5" w:rsidRPr="00A9419E" w:rsidRDefault="005F1DB5"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5E82AAB4" w14:textId="4A6A1F2B" w:rsidR="005F1DB5" w:rsidRPr="00A9419E" w:rsidRDefault="005F1DB5"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SES </w:t>
      </w:r>
      <w:r w:rsidR="00D727D7">
        <w:rPr>
          <w:rFonts w:ascii="Arial" w:hAnsi="Arial" w:cs="Arial"/>
          <w:b/>
          <w:bCs/>
          <w:color w:val="000000" w:themeColor="text1"/>
          <w:kern w:val="0"/>
          <w:sz w:val="22"/>
          <w:szCs w:val="22"/>
          <w14:ligatures w14:val="none"/>
        </w:rPr>
        <w:t>c</w:t>
      </w:r>
      <w:r w:rsidRPr="00A9419E">
        <w:rPr>
          <w:rFonts w:ascii="Arial" w:hAnsi="Arial" w:cs="Arial"/>
          <w:b/>
          <w:bCs/>
          <w:color w:val="000000" w:themeColor="text1"/>
          <w:kern w:val="0"/>
          <w:sz w:val="22"/>
          <w:szCs w:val="22"/>
          <w14:ligatures w14:val="none"/>
        </w:rPr>
        <w:t xml:space="preserve">enter </w:t>
      </w:r>
      <w:r w:rsidR="006452AC" w:rsidRPr="00A9419E">
        <w:rPr>
          <w:rFonts w:ascii="Arial" w:hAnsi="Arial" w:cs="Arial"/>
          <w:b/>
          <w:bCs/>
          <w:color w:val="000000" w:themeColor="text1"/>
          <w:kern w:val="0"/>
          <w:sz w:val="22"/>
          <w:szCs w:val="22"/>
          <w14:ligatures w14:val="none"/>
        </w:rPr>
        <w:t>rangsor</w:t>
      </w:r>
      <w:r w:rsidRPr="00A9419E">
        <w:rPr>
          <w:rFonts w:ascii="Arial" w:hAnsi="Arial" w:cs="Arial"/>
          <w:b/>
          <w:bCs/>
          <w:color w:val="000000" w:themeColor="text1"/>
          <w:kern w:val="0"/>
          <w:sz w:val="22"/>
          <w:szCs w:val="22"/>
          <w14:ligatures w14:val="none"/>
        </w:rPr>
        <w:t xml:space="preserve"> Ausztriában </w:t>
      </w:r>
    </w:p>
    <w:p w14:paraId="62000731" w14:textId="005CE01B" w:rsidR="005F1DB5" w:rsidRPr="00A9419E" w:rsidRDefault="005F1DB5" w:rsidP="000C2A50">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 teljes SES-csoporton belül a legnagyobb forgal</w:t>
      </w:r>
      <w:r w:rsidR="00A22406" w:rsidRPr="00A9419E">
        <w:rPr>
          <w:rFonts w:ascii="Arial" w:hAnsi="Arial" w:cs="Arial"/>
          <w:color w:val="000000" w:themeColor="text1"/>
          <w:kern w:val="0"/>
          <w:sz w:val="22"/>
          <w:szCs w:val="22"/>
          <w14:ligatures w14:val="none"/>
        </w:rPr>
        <w:t>mat (395 millió euró) generáló</w:t>
      </w:r>
      <w:r w:rsidRPr="00A9419E">
        <w:rPr>
          <w:rFonts w:ascii="Arial" w:hAnsi="Arial" w:cs="Arial"/>
          <w:color w:val="000000" w:themeColor="text1"/>
          <w:kern w:val="0"/>
          <w:sz w:val="22"/>
          <w:szCs w:val="22"/>
          <w14:ligatures w14:val="none"/>
        </w:rPr>
        <w:t xml:space="preserve"> </w:t>
      </w:r>
      <w:r w:rsidR="006452AC" w:rsidRPr="00A9419E">
        <w:rPr>
          <w:rFonts w:ascii="Arial" w:hAnsi="Arial" w:cs="Arial"/>
          <w:color w:val="000000" w:themeColor="text1"/>
          <w:kern w:val="0"/>
          <w:sz w:val="22"/>
          <w:szCs w:val="22"/>
          <w14:ligatures w14:val="none"/>
        </w:rPr>
        <w:t>bevásárlóközpon</w:t>
      </w:r>
      <w:r w:rsidRPr="00A9419E">
        <w:rPr>
          <w:rFonts w:ascii="Arial" w:hAnsi="Arial" w:cs="Arial"/>
          <w:color w:val="000000" w:themeColor="text1"/>
          <w:kern w:val="0"/>
          <w:sz w:val="22"/>
          <w:szCs w:val="22"/>
          <w14:ligatures w14:val="none"/>
        </w:rPr>
        <w:t xml:space="preserve">t az EUROPARK Salzburg. 2023-hoz képest 2024-ben a legnagyobb százalékos </w:t>
      </w:r>
      <w:r w:rsidR="001F4A1F" w:rsidRPr="00A9419E">
        <w:rPr>
          <w:rFonts w:ascii="Arial" w:hAnsi="Arial" w:cs="Arial"/>
          <w:color w:val="000000" w:themeColor="text1"/>
          <w:kern w:val="0"/>
          <w:sz w:val="22"/>
          <w:szCs w:val="22"/>
          <w14:ligatures w14:val="none"/>
        </w:rPr>
        <w:t>forgalom</w:t>
      </w:r>
      <w:r w:rsidRPr="00A9419E">
        <w:rPr>
          <w:rFonts w:ascii="Arial" w:hAnsi="Arial" w:cs="Arial"/>
          <w:color w:val="000000" w:themeColor="text1"/>
          <w:kern w:val="0"/>
          <w:sz w:val="22"/>
          <w:szCs w:val="22"/>
          <w14:ligatures w14:val="none"/>
        </w:rPr>
        <w:t xml:space="preserve">növekedést produkáló bevásárlóközpont a WEBERZEILE </w:t>
      </w:r>
      <w:proofErr w:type="spellStart"/>
      <w:r w:rsidRPr="00A9419E">
        <w:rPr>
          <w:rFonts w:ascii="Arial" w:hAnsi="Arial" w:cs="Arial"/>
          <w:color w:val="000000" w:themeColor="text1"/>
          <w:kern w:val="0"/>
          <w:sz w:val="22"/>
          <w:szCs w:val="22"/>
          <w14:ligatures w14:val="none"/>
        </w:rPr>
        <w:t>Ried</w:t>
      </w:r>
      <w:proofErr w:type="spellEnd"/>
      <w:r w:rsidRPr="00A9419E">
        <w:rPr>
          <w:rFonts w:ascii="Arial" w:hAnsi="Arial" w:cs="Arial"/>
          <w:color w:val="000000" w:themeColor="text1"/>
          <w:kern w:val="0"/>
          <w:sz w:val="22"/>
          <w:szCs w:val="22"/>
          <w14:ligatures w14:val="none"/>
        </w:rPr>
        <w:t xml:space="preserve"> és a </w:t>
      </w:r>
      <w:r w:rsidR="001F4A1F" w:rsidRPr="00A9419E">
        <w:rPr>
          <w:rFonts w:ascii="Arial" w:hAnsi="Arial" w:cs="Arial"/>
          <w:color w:val="000000" w:themeColor="text1"/>
          <w:kern w:val="0"/>
          <w:sz w:val="22"/>
          <w:szCs w:val="22"/>
          <w14:ligatures w14:val="none"/>
        </w:rPr>
        <w:t xml:space="preserve">bécsi </w:t>
      </w:r>
      <w:r w:rsidRPr="00A9419E">
        <w:rPr>
          <w:rFonts w:ascii="Arial" w:hAnsi="Arial" w:cs="Arial"/>
          <w:color w:val="000000" w:themeColor="text1"/>
          <w:kern w:val="0"/>
          <w:sz w:val="22"/>
          <w:szCs w:val="22"/>
          <w14:ligatures w14:val="none"/>
        </w:rPr>
        <w:t xml:space="preserve">HUMA ELEVEN. A legtöbb látogatót az EUROPARK Salzburgban, a MURPARK Grazban és a SILLPARK Innsbruckban regisztrálták. A legnagyobb százalékos </w:t>
      </w:r>
      <w:r w:rsidR="007A37BA" w:rsidRPr="00A9419E">
        <w:rPr>
          <w:rFonts w:ascii="Arial" w:hAnsi="Arial" w:cs="Arial"/>
          <w:color w:val="000000" w:themeColor="text1"/>
          <w:kern w:val="0"/>
          <w:sz w:val="22"/>
          <w:szCs w:val="22"/>
          <w14:ligatures w14:val="none"/>
        </w:rPr>
        <w:t>látogatószámnövekedés</w:t>
      </w:r>
      <w:r w:rsidR="004509C2">
        <w:rPr>
          <w:rFonts w:ascii="Arial" w:hAnsi="Arial" w:cs="Arial"/>
          <w:color w:val="000000" w:themeColor="text1"/>
          <w:kern w:val="0"/>
          <w:sz w:val="22"/>
          <w:szCs w:val="22"/>
          <w14:ligatures w14:val="none"/>
        </w:rPr>
        <w:t>t</w:t>
      </w:r>
      <w:r w:rsidRPr="00A9419E">
        <w:rPr>
          <w:rFonts w:ascii="Arial" w:hAnsi="Arial" w:cs="Arial"/>
          <w:color w:val="000000" w:themeColor="text1"/>
          <w:kern w:val="0"/>
          <w:sz w:val="22"/>
          <w:szCs w:val="22"/>
          <w14:ligatures w14:val="none"/>
        </w:rPr>
        <w:t xml:space="preserve"> a SILLPARK és a MARIANDL </w:t>
      </w:r>
      <w:proofErr w:type="spellStart"/>
      <w:r w:rsidRPr="00A9419E">
        <w:rPr>
          <w:rFonts w:ascii="Arial" w:hAnsi="Arial" w:cs="Arial"/>
          <w:color w:val="000000" w:themeColor="text1"/>
          <w:kern w:val="0"/>
          <w:sz w:val="22"/>
          <w:szCs w:val="22"/>
          <w14:ligatures w14:val="none"/>
        </w:rPr>
        <w:t>Krems</w:t>
      </w:r>
      <w:proofErr w:type="spellEnd"/>
      <w:r w:rsidR="007A37BA" w:rsidRPr="00A9419E">
        <w:rPr>
          <w:rFonts w:ascii="Arial" w:hAnsi="Arial" w:cs="Arial"/>
          <w:color w:val="000000" w:themeColor="text1"/>
          <w:kern w:val="0"/>
          <w:sz w:val="22"/>
          <w:szCs w:val="22"/>
          <w14:ligatures w14:val="none"/>
        </w:rPr>
        <w:t xml:space="preserve"> mutat fel</w:t>
      </w:r>
      <w:r w:rsidRPr="00A9419E">
        <w:rPr>
          <w:rFonts w:ascii="Arial" w:hAnsi="Arial" w:cs="Arial"/>
          <w:color w:val="000000" w:themeColor="text1"/>
          <w:kern w:val="0"/>
          <w:sz w:val="22"/>
          <w:szCs w:val="22"/>
          <w14:ligatures w14:val="none"/>
        </w:rPr>
        <w:t>.</w:t>
      </w:r>
    </w:p>
    <w:p w14:paraId="6F643EA2" w14:textId="77777777" w:rsidR="003F6970" w:rsidRPr="00A9419E" w:rsidRDefault="003F6970"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7A44D477" w14:textId="6C0D59E3" w:rsidR="003F6970" w:rsidRPr="00A9419E" w:rsidRDefault="003F6970"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490 új bérleti szerződés </w:t>
      </w:r>
      <w:r w:rsidR="004509C2">
        <w:rPr>
          <w:rFonts w:ascii="Arial" w:hAnsi="Arial" w:cs="Arial"/>
          <w:b/>
          <w:bCs/>
          <w:color w:val="000000" w:themeColor="text1"/>
          <w:kern w:val="0"/>
          <w:sz w:val="22"/>
          <w:szCs w:val="22"/>
          <w14:ligatures w14:val="none"/>
        </w:rPr>
        <w:t>és</w:t>
      </w:r>
      <w:r w:rsidRPr="00A9419E">
        <w:rPr>
          <w:rFonts w:ascii="Arial" w:hAnsi="Arial" w:cs="Arial"/>
          <w:b/>
          <w:bCs/>
          <w:color w:val="000000" w:themeColor="text1"/>
          <w:kern w:val="0"/>
          <w:sz w:val="22"/>
          <w:szCs w:val="22"/>
          <w14:ligatures w14:val="none"/>
        </w:rPr>
        <w:t xml:space="preserve"> </w:t>
      </w:r>
      <w:r w:rsidR="006C33C8" w:rsidRPr="00A9419E">
        <w:rPr>
          <w:rFonts w:ascii="Arial" w:hAnsi="Arial" w:cs="Arial"/>
          <w:b/>
          <w:bCs/>
          <w:color w:val="000000" w:themeColor="text1"/>
          <w:kern w:val="0"/>
          <w:sz w:val="22"/>
          <w:szCs w:val="22"/>
          <w14:ligatures w14:val="none"/>
        </w:rPr>
        <w:t>szerződés</w:t>
      </w:r>
      <w:r w:rsidRPr="00A9419E">
        <w:rPr>
          <w:rFonts w:ascii="Arial" w:hAnsi="Arial" w:cs="Arial"/>
          <w:b/>
          <w:bCs/>
          <w:color w:val="000000" w:themeColor="text1"/>
          <w:kern w:val="0"/>
          <w:sz w:val="22"/>
          <w:szCs w:val="22"/>
          <w14:ligatures w14:val="none"/>
        </w:rPr>
        <w:t xml:space="preserve">hosszabbítás </w:t>
      </w:r>
    </w:p>
    <w:p w14:paraId="390BCA5B" w14:textId="268BDBC8" w:rsidR="003F6970" w:rsidRPr="00A9419E" w:rsidRDefault="003F6970"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2024-ben a</w:t>
      </w:r>
      <w:r w:rsidR="006C33C8"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számos új üzletet nyitott </w:t>
      </w:r>
      <w:r w:rsidR="00770E9F" w:rsidRPr="00A9419E">
        <w:rPr>
          <w:rFonts w:ascii="Arial" w:hAnsi="Arial" w:cs="Arial"/>
          <w:color w:val="000000" w:themeColor="text1"/>
          <w:kern w:val="0"/>
          <w:sz w:val="22"/>
          <w:szCs w:val="22"/>
          <w14:ligatures w14:val="none"/>
        </w:rPr>
        <w:t>a leg</w:t>
      </w:r>
      <w:r w:rsidRPr="00A9419E">
        <w:rPr>
          <w:rFonts w:ascii="Arial" w:hAnsi="Arial" w:cs="Arial"/>
          <w:color w:val="000000" w:themeColor="text1"/>
          <w:kern w:val="0"/>
          <w:sz w:val="22"/>
          <w:szCs w:val="22"/>
          <w14:ligatures w14:val="none"/>
        </w:rPr>
        <w:t>különböző</w:t>
      </w:r>
      <w:r w:rsidR="00770E9F" w:rsidRPr="00A9419E">
        <w:rPr>
          <w:rFonts w:ascii="Arial" w:hAnsi="Arial" w:cs="Arial"/>
          <w:color w:val="000000" w:themeColor="text1"/>
          <w:kern w:val="0"/>
          <w:sz w:val="22"/>
          <w:szCs w:val="22"/>
          <w14:ligatures w14:val="none"/>
        </w:rPr>
        <w:t>bb kiskereskedelmi</w:t>
      </w:r>
      <w:r w:rsidRPr="00A9419E">
        <w:rPr>
          <w:rFonts w:ascii="Arial" w:hAnsi="Arial" w:cs="Arial"/>
          <w:color w:val="000000" w:themeColor="text1"/>
          <w:kern w:val="0"/>
          <w:sz w:val="22"/>
          <w:szCs w:val="22"/>
          <w14:ligatures w14:val="none"/>
        </w:rPr>
        <w:t xml:space="preserve"> szektorokból, köztük </w:t>
      </w:r>
      <w:r w:rsidR="00153465" w:rsidRPr="00A9419E">
        <w:rPr>
          <w:rFonts w:ascii="Arial" w:hAnsi="Arial" w:cs="Arial"/>
          <w:color w:val="000000" w:themeColor="text1"/>
          <w:kern w:val="0"/>
          <w:sz w:val="22"/>
          <w:szCs w:val="22"/>
          <w14:ligatures w14:val="none"/>
        </w:rPr>
        <w:t>olyanok is, akik előszö</w:t>
      </w:r>
      <w:r w:rsidR="00770E9F" w:rsidRPr="00A9419E">
        <w:rPr>
          <w:rFonts w:ascii="Arial" w:hAnsi="Arial" w:cs="Arial"/>
          <w:color w:val="000000" w:themeColor="text1"/>
          <w:kern w:val="0"/>
          <w:sz w:val="22"/>
          <w:szCs w:val="22"/>
          <w14:ligatures w14:val="none"/>
        </w:rPr>
        <w:t>r</w:t>
      </w:r>
      <w:r w:rsidR="00153465" w:rsidRPr="00A9419E">
        <w:rPr>
          <w:rFonts w:ascii="Arial" w:hAnsi="Arial" w:cs="Arial"/>
          <w:color w:val="000000" w:themeColor="text1"/>
          <w:kern w:val="0"/>
          <w:sz w:val="22"/>
          <w:szCs w:val="22"/>
          <w14:ligatures w14:val="none"/>
        </w:rPr>
        <w:t xml:space="preserve"> választották az SES-t</w:t>
      </w:r>
      <w:r w:rsidRPr="00A9419E">
        <w:rPr>
          <w:rFonts w:ascii="Arial" w:hAnsi="Arial" w:cs="Arial"/>
          <w:color w:val="000000" w:themeColor="text1"/>
          <w:kern w:val="0"/>
          <w:sz w:val="22"/>
          <w:szCs w:val="22"/>
          <w14:ligatures w14:val="none"/>
        </w:rPr>
        <w:t xml:space="preserve"> partner</w:t>
      </w:r>
      <w:r w:rsidR="00770E9F" w:rsidRPr="00A9419E">
        <w:rPr>
          <w:rFonts w:ascii="Arial" w:hAnsi="Arial" w:cs="Arial"/>
          <w:color w:val="000000" w:themeColor="text1"/>
          <w:kern w:val="0"/>
          <w:sz w:val="22"/>
          <w:szCs w:val="22"/>
          <w14:ligatures w14:val="none"/>
        </w:rPr>
        <w:t>ül</w:t>
      </w:r>
      <w:r w:rsidRPr="00A9419E">
        <w:rPr>
          <w:rFonts w:ascii="Arial" w:hAnsi="Arial" w:cs="Arial"/>
          <w:color w:val="000000" w:themeColor="text1"/>
          <w:kern w:val="0"/>
          <w:sz w:val="22"/>
          <w:szCs w:val="22"/>
          <w14:ligatures w14:val="none"/>
        </w:rPr>
        <w:t xml:space="preserve">. A 31 </w:t>
      </w:r>
      <w:r w:rsidR="00906E6F" w:rsidRPr="00A9419E">
        <w:rPr>
          <w:rFonts w:ascii="Arial" w:hAnsi="Arial" w:cs="Arial"/>
          <w:color w:val="000000" w:themeColor="text1"/>
          <w:kern w:val="0"/>
          <w:sz w:val="22"/>
          <w:szCs w:val="22"/>
          <w14:ligatures w14:val="none"/>
        </w:rPr>
        <w:t>lokáció</w:t>
      </w:r>
      <w:r w:rsidR="001B3B51" w:rsidRPr="00A9419E">
        <w:rPr>
          <w:rFonts w:ascii="Arial" w:hAnsi="Arial" w:cs="Arial"/>
          <w:color w:val="000000" w:themeColor="text1"/>
          <w:kern w:val="0"/>
          <w:sz w:val="22"/>
          <w:szCs w:val="22"/>
          <w14:ligatures w14:val="none"/>
        </w:rPr>
        <w:t>ra v</w:t>
      </w:r>
      <w:r w:rsidR="00F2072B">
        <w:rPr>
          <w:rFonts w:ascii="Arial" w:hAnsi="Arial" w:cs="Arial"/>
          <w:color w:val="000000" w:themeColor="text1"/>
          <w:kern w:val="0"/>
          <w:sz w:val="22"/>
          <w:szCs w:val="22"/>
          <w14:ligatures w14:val="none"/>
        </w:rPr>
        <w:t>o</w:t>
      </w:r>
      <w:r w:rsidR="001B3B51" w:rsidRPr="00A9419E">
        <w:rPr>
          <w:rFonts w:ascii="Arial" w:hAnsi="Arial" w:cs="Arial"/>
          <w:color w:val="000000" w:themeColor="text1"/>
          <w:kern w:val="0"/>
          <w:sz w:val="22"/>
          <w:szCs w:val="22"/>
          <w14:ligatures w14:val="none"/>
        </w:rPr>
        <w:t>natkozóan</w:t>
      </w:r>
      <w:r w:rsidRPr="00A9419E">
        <w:rPr>
          <w:rFonts w:ascii="Arial" w:hAnsi="Arial" w:cs="Arial"/>
          <w:color w:val="000000" w:themeColor="text1"/>
          <w:kern w:val="0"/>
          <w:sz w:val="22"/>
          <w:szCs w:val="22"/>
          <w14:ligatures w14:val="none"/>
        </w:rPr>
        <w:t xml:space="preserve"> összesen 490 bérleti szerződést és szerződés-hosszabbítást kötöttek</w:t>
      </w:r>
      <w:r w:rsidR="00906E6F" w:rsidRPr="00A9419E">
        <w:rPr>
          <w:rFonts w:ascii="Arial" w:hAnsi="Arial" w:cs="Arial"/>
          <w:color w:val="000000" w:themeColor="text1"/>
          <w:kern w:val="0"/>
          <w:sz w:val="22"/>
          <w:szCs w:val="22"/>
          <w14:ligatures w14:val="none"/>
        </w:rPr>
        <w:t xml:space="preserve">, amely </w:t>
      </w:r>
      <w:r w:rsidRPr="00A9419E">
        <w:rPr>
          <w:rFonts w:ascii="Arial" w:hAnsi="Arial" w:cs="Arial"/>
          <w:color w:val="000000" w:themeColor="text1"/>
          <w:kern w:val="0"/>
          <w:sz w:val="22"/>
          <w:szCs w:val="22"/>
          <w14:ligatures w14:val="none"/>
        </w:rPr>
        <w:t>mintegy 146.000 m²-</w:t>
      </w:r>
      <w:r w:rsidR="00906E6F" w:rsidRPr="00A9419E">
        <w:rPr>
          <w:rFonts w:ascii="Arial" w:hAnsi="Arial" w:cs="Arial"/>
          <w:color w:val="000000" w:themeColor="text1"/>
          <w:kern w:val="0"/>
          <w:sz w:val="22"/>
          <w:szCs w:val="22"/>
          <w14:ligatures w14:val="none"/>
        </w:rPr>
        <w:t>t fed le</w:t>
      </w:r>
      <w:r w:rsidRPr="00A9419E">
        <w:rPr>
          <w:rFonts w:ascii="Arial" w:hAnsi="Arial" w:cs="Arial"/>
          <w:color w:val="000000" w:themeColor="text1"/>
          <w:kern w:val="0"/>
          <w:sz w:val="22"/>
          <w:szCs w:val="22"/>
          <w14:ligatures w14:val="none"/>
        </w:rPr>
        <w:t>. Ez a</w:t>
      </w:r>
      <w:r w:rsidR="00906E6F"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SES-portfólió teljes </w:t>
      </w:r>
      <w:r w:rsidR="00906E6F" w:rsidRPr="00A9419E">
        <w:rPr>
          <w:rFonts w:ascii="Arial" w:hAnsi="Arial" w:cs="Arial"/>
          <w:color w:val="000000" w:themeColor="text1"/>
          <w:kern w:val="0"/>
          <w:sz w:val="22"/>
          <w:szCs w:val="22"/>
          <w14:ligatures w14:val="none"/>
        </w:rPr>
        <w:t>bérbeadható</w:t>
      </w:r>
      <w:r w:rsidRPr="00A9419E">
        <w:rPr>
          <w:rFonts w:ascii="Arial" w:hAnsi="Arial" w:cs="Arial"/>
          <w:color w:val="000000" w:themeColor="text1"/>
          <w:kern w:val="0"/>
          <w:sz w:val="22"/>
          <w:szCs w:val="22"/>
          <w14:ligatures w14:val="none"/>
        </w:rPr>
        <w:t xml:space="preserve"> területének körülbelül </w:t>
      </w:r>
      <w:proofErr w:type="spellStart"/>
      <w:r w:rsidRPr="00A9419E">
        <w:rPr>
          <w:rFonts w:ascii="Arial" w:hAnsi="Arial" w:cs="Arial"/>
          <w:color w:val="000000" w:themeColor="text1"/>
          <w:kern w:val="0"/>
          <w:sz w:val="22"/>
          <w:szCs w:val="22"/>
          <w14:ligatures w14:val="none"/>
        </w:rPr>
        <w:t>egyhatodának</w:t>
      </w:r>
      <w:proofErr w:type="spellEnd"/>
      <w:r w:rsidRPr="00A9419E">
        <w:rPr>
          <w:rFonts w:ascii="Arial" w:hAnsi="Arial" w:cs="Arial"/>
          <w:color w:val="000000" w:themeColor="text1"/>
          <w:kern w:val="0"/>
          <w:sz w:val="22"/>
          <w:szCs w:val="22"/>
          <w14:ligatures w14:val="none"/>
        </w:rPr>
        <w:t xml:space="preserve"> felel meg.</w:t>
      </w:r>
    </w:p>
    <w:p w14:paraId="783B2DD5" w14:textId="77777777" w:rsidR="00641F1A" w:rsidRPr="00A9419E" w:rsidRDefault="00641F1A"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6E2C390E" w14:textId="77777777" w:rsidR="00B65A46" w:rsidRPr="00A9419E" w:rsidRDefault="00641F1A"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Pozitív fejlődés Szlovéniában, Olaszországban, Magyarországon és Csehországban is</w:t>
      </w:r>
      <w:r w:rsidRPr="00A9419E">
        <w:rPr>
          <w:rFonts w:ascii="Arial" w:hAnsi="Arial" w:cs="Arial"/>
          <w:color w:val="000000" w:themeColor="text1"/>
          <w:kern w:val="0"/>
          <w:sz w:val="22"/>
          <w:szCs w:val="22"/>
          <w14:ligatures w14:val="none"/>
        </w:rPr>
        <w:t xml:space="preserve"> </w:t>
      </w:r>
    </w:p>
    <w:p w14:paraId="4CAFF4C6" w14:textId="7496547A" w:rsidR="00641F1A" w:rsidRPr="00A9419E" w:rsidRDefault="00641F1A"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w:t>
      </w:r>
      <w:r w:rsidR="00B65A46"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Ausztria mellett Szlovéniában is piacvezető a nagyméretű bevásárlóközpontok</w:t>
      </w:r>
      <w:r w:rsidR="00B65A46" w:rsidRPr="00A9419E">
        <w:rPr>
          <w:rFonts w:ascii="Arial" w:hAnsi="Arial" w:cs="Arial"/>
          <w:color w:val="000000" w:themeColor="text1"/>
          <w:kern w:val="0"/>
          <w:sz w:val="22"/>
          <w:szCs w:val="22"/>
          <w14:ligatures w14:val="none"/>
        </w:rPr>
        <w:t xml:space="preserve"> tekintetében</w:t>
      </w:r>
      <w:r w:rsidRPr="00A9419E">
        <w:rPr>
          <w:rFonts w:ascii="Arial" w:hAnsi="Arial" w:cs="Arial"/>
          <w:color w:val="000000" w:themeColor="text1"/>
          <w:kern w:val="0"/>
          <w:sz w:val="22"/>
          <w:szCs w:val="22"/>
          <w14:ligatures w14:val="none"/>
        </w:rPr>
        <w:t xml:space="preserve">, ahol öt </w:t>
      </w:r>
      <w:r w:rsidR="00B65A46" w:rsidRPr="00A9419E">
        <w:rPr>
          <w:rFonts w:ascii="Arial" w:hAnsi="Arial" w:cs="Arial"/>
          <w:color w:val="000000" w:themeColor="text1"/>
          <w:kern w:val="0"/>
          <w:sz w:val="22"/>
          <w:szCs w:val="22"/>
          <w14:ligatures w14:val="none"/>
        </w:rPr>
        <w:t>lokációban</w:t>
      </w:r>
      <w:r w:rsidRPr="00A9419E">
        <w:rPr>
          <w:rFonts w:ascii="Arial" w:hAnsi="Arial" w:cs="Arial"/>
          <w:color w:val="000000" w:themeColor="text1"/>
          <w:kern w:val="0"/>
          <w:sz w:val="22"/>
          <w:szCs w:val="22"/>
          <w14:ligatures w14:val="none"/>
        </w:rPr>
        <w:t xml:space="preserve"> 748 millió euró fölé (+6%) tudta növelni </w:t>
      </w:r>
      <w:r w:rsidR="00B65A46" w:rsidRPr="00A9419E">
        <w:rPr>
          <w:rFonts w:ascii="Arial" w:hAnsi="Arial" w:cs="Arial"/>
          <w:color w:val="000000" w:themeColor="text1"/>
          <w:kern w:val="0"/>
          <w:sz w:val="22"/>
          <w:szCs w:val="22"/>
          <w14:ligatures w14:val="none"/>
        </w:rPr>
        <w:t>forgalmát</w:t>
      </w:r>
      <w:r w:rsidRPr="00A9419E">
        <w:rPr>
          <w:rFonts w:ascii="Arial" w:hAnsi="Arial" w:cs="Arial"/>
          <w:color w:val="000000" w:themeColor="text1"/>
          <w:kern w:val="0"/>
          <w:sz w:val="22"/>
          <w:szCs w:val="22"/>
          <w14:ligatures w14:val="none"/>
        </w:rPr>
        <w:t xml:space="preserve">. A négy észak-olaszországi SES bevásárlóközpont </w:t>
      </w:r>
      <w:r w:rsidR="001D0E91" w:rsidRPr="00A9419E">
        <w:rPr>
          <w:rFonts w:ascii="Arial" w:hAnsi="Arial" w:cs="Arial"/>
          <w:color w:val="000000" w:themeColor="text1"/>
          <w:kern w:val="0"/>
          <w:sz w:val="22"/>
          <w:szCs w:val="22"/>
          <w14:ligatures w14:val="none"/>
        </w:rPr>
        <w:t>forgalma</w:t>
      </w:r>
      <w:r w:rsidRPr="00A9419E">
        <w:rPr>
          <w:rFonts w:ascii="Arial" w:hAnsi="Arial" w:cs="Arial"/>
          <w:color w:val="000000" w:themeColor="text1"/>
          <w:kern w:val="0"/>
          <w:sz w:val="22"/>
          <w:szCs w:val="22"/>
          <w14:ligatures w14:val="none"/>
        </w:rPr>
        <w:t xml:space="preserve"> tavaly közel 300 millió eurót tett ki. A két magyarországi</w:t>
      </w:r>
      <w:r w:rsidR="00423D4C" w:rsidRPr="00A9419E">
        <w:rPr>
          <w:rFonts w:ascii="Arial" w:hAnsi="Arial" w:cs="Arial"/>
          <w:color w:val="000000" w:themeColor="text1"/>
          <w:kern w:val="0"/>
          <w:sz w:val="22"/>
          <w:szCs w:val="22"/>
          <w14:ligatures w14:val="none"/>
        </w:rPr>
        <w:t xml:space="preserve"> helyszínen</w:t>
      </w:r>
      <w:r w:rsidRPr="00A9419E">
        <w:rPr>
          <w:rFonts w:ascii="Arial" w:hAnsi="Arial" w:cs="Arial"/>
          <w:color w:val="000000" w:themeColor="text1"/>
          <w:kern w:val="0"/>
          <w:sz w:val="22"/>
          <w:szCs w:val="22"/>
          <w14:ligatures w14:val="none"/>
        </w:rPr>
        <w:t xml:space="preserve">, a </w:t>
      </w:r>
      <w:r w:rsidR="00423D4C" w:rsidRPr="00A9419E">
        <w:rPr>
          <w:rFonts w:ascii="Arial" w:hAnsi="Arial" w:cs="Arial"/>
          <w:color w:val="000000" w:themeColor="text1"/>
          <w:kern w:val="0"/>
          <w:sz w:val="22"/>
          <w:szCs w:val="22"/>
          <w14:ligatures w14:val="none"/>
        </w:rPr>
        <w:t>nyíregyházi</w:t>
      </w:r>
      <w:r w:rsidR="00B65A46" w:rsidRPr="00A9419E">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KORZÓ</w:t>
      </w:r>
      <w:r w:rsidR="00B65A46" w:rsidRPr="00A9419E">
        <w:rPr>
          <w:rFonts w:ascii="Arial" w:hAnsi="Arial" w:cs="Arial"/>
          <w:color w:val="000000" w:themeColor="text1"/>
          <w:kern w:val="0"/>
          <w:sz w:val="22"/>
          <w:szCs w:val="22"/>
          <w14:ligatures w14:val="none"/>
        </w:rPr>
        <w:t>-ban</w:t>
      </w:r>
      <w:r w:rsidRPr="00A9419E">
        <w:rPr>
          <w:rFonts w:ascii="Arial" w:hAnsi="Arial" w:cs="Arial"/>
          <w:color w:val="000000" w:themeColor="text1"/>
          <w:kern w:val="0"/>
          <w:sz w:val="22"/>
          <w:szCs w:val="22"/>
          <w14:ligatures w14:val="none"/>
        </w:rPr>
        <w:t xml:space="preserve"> és a </w:t>
      </w:r>
      <w:r w:rsidR="001D6DB6" w:rsidRPr="00A9419E">
        <w:rPr>
          <w:rFonts w:ascii="Arial" w:hAnsi="Arial" w:cs="Arial"/>
          <w:color w:val="000000" w:themeColor="text1"/>
          <w:kern w:val="0"/>
          <w:sz w:val="22"/>
          <w:szCs w:val="22"/>
          <w14:ligatures w14:val="none"/>
        </w:rPr>
        <w:t xml:space="preserve">kaposvári </w:t>
      </w:r>
      <w:r w:rsidRPr="00A9419E">
        <w:rPr>
          <w:rFonts w:ascii="Arial" w:hAnsi="Arial" w:cs="Arial"/>
          <w:color w:val="000000" w:themeColor="text1"/>
          <w:kern w:val="0"/>
          <w:sz w:val="22"/>
          <w:szCs w:val="22"/>
          <w14:ligatures w14:val="none"/>
        </w:rPr>
        <w:t xml:space="preserve">S-PARK </w:t>
      </w:r>
      <w:r w:rsidR="001D6DB6" w:rsidRPr="00A9419E">
        <w:rPr>
          <w:rFonts w:ascii="Arial" w:hAnsi="Arial" w:cs="Arial"/>
          <w:color w:val="000000" w:themeColor="text1"/>
          <w:kern w:val="0"/>
          <w:sz w:val="22"/>
          <w:szCs w:val="22"/>
          <w14:ligatures w14:val="none"/>
        </w:rPr>
        <w:t>bevásárlóparkban ö</w:t>
      </w:r>
      <w:r w:rsidRPr="00A9419E">
        <w:rPr>
          <w:rFonts w:ascii="Arial" w:hAnsi="Arial" w:cs="Arial"/>
          <w:color w:val="000000" w:themeColor="text1"/>
          <w:kern w:val="0"/>
          <w:sz w:val="22"/>
          <w:szCs w:val="22"/>
          <w14:ligatures w14:val="none"/>
        </w:rPr>
        <w:t>sszesen 11 százalékkal nőtt a</w:t>
      </w:r>
      <w:r w:rsidR="001D6DB6" w:rsidRPr="00A9419E">
        <w:rPr>
          <w:rFonts w:ascii="Arial" w:hAnsi="Arial" w:cs="Arial"/>
          <w:color w:val="000000" w:themeColor="text1"/>
          <w:kern w:val="0"/>
          <w:sz w:val="22"/>
          <w:szCs w:val="22"/>
          <w14:ligatures w14:val="none"/>
        </w:rPr>
        <w:t xml:space="preserve"> forgalom</w:t>
      </w:r>
      <w:r w:rsidRPr="00A9419E">
        <w:rPr>
          <w:rFonts w:ascii="Arial" w:hAnsi="Arial" w:cs="Arial"/>
          <w:color w:val="000000" w:themeColor="text1"/>
          <w:kern w:val="0"/>
          <w:sz w:val="22"/>
          <w:szCs w:val="22"/>
          <w14:ligatures w14:val="none"/>
        </w:rPr>
        <w:t xml:space="preserve">. A cseh EUROPARK </w:t>
      </w:r>
      <w:proofErr w:type="spellStart"/>
      <w:r w:rsidRPr="00A9419E">
        <w:rPr>
          <w:rFonts w:ascii="Arial" w:hAnsi="Arial" w:cs="Arial"/>
          <w:color w:val="000000" w:themeColor="text1"/>
          <w:kern w:val="0"/>
          <w:sz w:val="22"/>
          <w:szCs w:val="22"/>
          <w14:ligatures w14:val="none"/>
        </w:rPr>
        <w:t>Prague</w:t>
      </w:r>
      <w:proofErr w:type="spellEnd"/>
      <w:r w:rsidRPr="00A9419E">
        <w:rPr>
          <w:rFonts w:ascii="Arial" w:hAnsi="Arial" w:cs="Arial"/>
          <w:color w:val="000000" w:themeColor="text1"/>
          <w:kern w:val="0"/>
          <w:sz w:val="22"/>
          <w:szCs w:val="22"/>
          <w14:ligatures w14:val="none"/>
        </w:rPr>
        <w:t xml:space="preserve"> bevásárlóközpont 2024-ben figyelemreméltóan</w:t>
      </w:r>
      <w:r w:rsidR="00393FF3" w:rsidRPr="00A9419E">
        <w:rPr>
          <w:rFonts w:ascii="Arial" w:hAnsi="Arial" w:cs="Arial"/>
          <w:color w:val="000000" w:themeColor="text1"/>
          <w:kern w:val="0"/>
          <w:sz w:val="22"/>
          <w:szCs w:val="22"/>
          <w14:ligatures w14:val="none"/>
        </w:rPr>
        <w:t xml:space="preserve"> teljesített; </w:t>
      </w:r>
      <w:r w:rsidRPr="00A9419E">
        <w:rPr>
          <w:rFonts w:ascii="Arial" w:hAnsi="Arial" w:cs="Arial"/>
          <w:color w:val="000000" w:themeColor="text1"/>
          <w:kern w:val="0"/>
          <w:sz w:val="22"/>
          <w:szCs w:val="22"/>
          <w14:ligatures w14:val="none"/>
        </w:rPr>
        <w:t xml:space="preserve">27 százalékkal </w:t>
      </w:r>
      <w:r w:rsidR="002A0E33" w:rsidRPr="00A9419E">
        <w:rPr>
          <w:rFonts w:ascii="Arial" w:hAnsi="Arial" w:cs="Arial"/>
          <w:color w:val="000000" w:themeColor="text1"/>
          <w:kern w:val="0"/>
          <w:sz w:val="22"/>
          <w:szCs w:val="22"/>
          <w14:ligatures w14:val="none"/>
        </w:rPr>
        <w:t>emelkedett</w:t>
      </w:r>
      <w:r w:rsidRPr="00A9419E">
        <w:rPr>
          <w:rFonts w:ascii="Arial" w:hAnsi="Arial" w:cs="Arial"/>
          <w:color w:val="000000" w:themeColor="text1"/>
          <w:kern w:val="0"/>
          <w:sz w:val="22"/>
          <w:szCs w:val="22"/>
          <w14:ligatures w14:val="none"/>
        </w:rPr>
        <w:t xml:space="preserve"> </w:t>
      </w:r>
      <w:r w:rsidR="00393FF3" w:rsidRPr="00A9419E">
        <w:rPr>
          <w:rFonts w:ascii="Arial" w:hAnsi="Arial" w:cs="Arial"/>
          <w:color w:val="000000" w:themeColor="text1"/>
          <w:kern w:val="0"/>
          <w:sz w:val="22"/>
          <w:szCs w:val="22"/>
          <w14:ligatures w14:val="none"/>
        </w:rPr>
        <w:t xml:space="preserve">üzletei </w:t>
      </w:r>
      <w:r w:rsidR="000F7AEB" w:rsidRPr="00A9419E">
        <w:rPr>
          <w:rFonts w:ascii="Arial" w:hAnsi="Arial" w:cs="Arial"/>
          <w:color w:val="000000" w:themeColor="text1"/>
          <w:kern w:val="0"/>
          <w:sz w:val="22"/>
          <w:szCs w:val="22"/>
          <w14:ligatures w14:val="none"/>
        </w:rPr>
        <w:t>forgalm</w:t>
      </w:r>
      <w:r w:rsidR="002A0E33" w:rsidRPr="00A9419E">
        <w:rPr>
          <w:rFonts w:ascii="Arial" w:hAnsi="Arial" w:cs="Arial"/>
          <w:color w:val="000000" w:themeColor="text1"/>
          <w:kern w:val="0"/>
          <w:sz w:val="22"/>
          <w:szCs w:val="22"/>
          <w14:ligatures w14:val="none"/>
        </w:rPr>
        <w:t>a</w:t>
      </w:r>
      <w:r w:rsidR="000F7AEB" w:rsidRPr="00A9419E">
        <w:rPr>
          <w:rFonts w:ascii="Arial" w:hAnsi="Arial" w:cs="Arial"/>
          <w:color w:val="000000" w:themeColor="text1"/>
          <w:kern w:val="0"/>
          <w:sz w:val="22"/>
          <w:szCs w:val="22"/>
          <w14:ligatures w14:val="none"/>
        </w:rPr>
        <w:t>.</w:t>
      </w:r>
    </w:p>
    <w:p w14:paraId="6AAE0166" w14:textId="77777777" w:rsidR="00491F23" w:rsidRPr="00A9419E" w:rsidRDefault="00491F23"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407313C2" w14:textId="77777777" w:rsidR="00CC65FF" w:rsidRDefault="00CC65FF"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p>
    <w:p w14:paraId="6FA5719F" w14:textId="77777777" w:rsidR="00CC65FF" w:rsidRDefault="00CC65FF"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p>
    <w:p w14:paraId="1B50C25B" w14:textId="19C9D963" w:rsidR="00491F23" w:rsidRPr="00A9419E" w:rsidRDefault="00491F23"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lastRenderedPageBreak/>
        <w:t xml:space="preserve">A vásárlási utalványok értékesítése is nő </w:t>
      </w:r>
    </w:p>
    <w:p w14:paraId="1CC343DA" w14:textId="34D39ABD" w:rsidR="00491F23" w:rsidRPr="00A9419E" w:rsidRDefault="00491F23"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A ZEHNER (10 EUR) vásárlási utalványok értékesítéséből származó bevétel </w:t>
      </w:r>
      <w:r w:rsidR="00F766FC" w:rsidRPr="00A9419E">
        <w:rPr>
          <w:rFonts w:ascii="Arial" w:hAnsi="Arial" w:cs="Arial"/>
          <w:color w:val="000000" w:themeColor="text1"/>
          <w:kern w:val="0"/>
          <w:sz w:val="22"/>
          <w:szCs w:val="22"/>
          <w14:ligatures w14:val="none"/>
        </w:rPr>
        <w:t xml:space="preserve">a </w:t>
      </w:r>
      <w:r w:rsidRPr="00A9419E">
        <w:rPr>
          <w:rFonts w:ascii="Arial" w:hAnsi="Arial" w:cs="Arial"/>
          <w:color w:val="000000" w:themeColor="text1"/>
          <w:kern w:val="0"/>
          <w:sz w:val="22"/>
          <w:szCs w:val="22"/>
          <w14:ligatures w14:val="none"/>
        </w:rPr>
        <w:t xml:space="preserve">13 </w:t>
      </w:r>
      <w:r w:rsidR="00F766FC" w:rsidRPr="00A9419E">
        <w:rPr>
          <w:rFonts w:ascii="Arial" w:hAnsi="Arial" w:cs="Arial"/>
          <w:color w:val="000000" w:themeColor="text1"/>
          <w:kern w:val="0"/>
          <w:sz w:val="22"/>
          <w:szCs w:val="22"/>
          <w14:ligatures w14:val="none"/>
        </w:rPr>
        <w:t>osztrák</w:t>
      </w:r>
      <w:r w:rsidRPr="00A9419E">
        <w:rPr>
          <w:rFonts w:ascii="Arial" w:hAnsi="Arial" w:cs="Arial"/>
          <w:color w:val="000000" w:themeColor="text1"/>
          <w:kern w:val="0"/>
          <w:sz w:val="22"/>
          <w:szCs w:val="22"/>
          <w14:ligatures w14:val="none"/>
        </w:rPr>
        <w:t xml:space="preserve"> bevásárlóközpontban és az öt szlovén bevásárlóközpontban (itt DESETAK néven) 2%-kal nőtt 2024-ben </w:t>
      </w:r>
      <w:r w:rsidR="00F766FC" w:rsidRPr="00A9419E">
        <w:rPr>
          <w:rFonts w:ascii="Arial" w:hAnsi="Arial" w:cs="Arial"/>
          <w:color w:val="000000" w:themeColor="text1"/>
          <w:kern w:val="0"/>
          <w:sz w:val="22"/>
          <w:szCs w:val="22"/>
          <w14:ligatures w14:val="none"/>
        </w:rPr>
        <w:t>az előző évhez képest</w:t>
      </w:r>
      <w:r w:rsidRPr="00A9419E">
        <w:rPr>
          <w:rFonts w:ascii="Arial" w:hAnsi="Arial" w:cs="Arial"/>
          <w:color w:val="000000" w:themeColor="text1"/>
          <w:kern w:val="0"/>
          <w:sz w:val="22"/>
          <w:szCs w:val="22"/>
          <w14:ligatures w14:val="none"/>
        </w:rPr>
        <w:t xml:space="preserve">. A </w:t>
      </w:r>
      <w:r w:rsidR="00F3040C" w:rsidRPr="00A9419E">
        <w:rPr>
          <w:rFonts w:ascii="Arial" w:hAnsi="Arial" w:cs="Arial"/>
          <w:color w:val="000000" w:themeColor="text1"/>
          <w:kern w:val="0"/>
          <w:sz w:val="22"/>
          <w:szCs w:val="22"/>
          <w14:ligatures w14:val="none"/>
        </w:rPr>
        <w:t>legtöbb ZEHNER</w:t>
      </w:r>
      <w:r w:rsidRPr="00A9419E">
        <w:rPr>
          <w:rFonts w:ascii="Arial" w:hAnsi="Arial" w:cs="Arial"/>
          <w:color w:val="000000" w:themeColor="text1"/>
          <w:kern w:val="0"/>
          <w:sz w:val="22"/>
          <w:szCs w:val="22"/>
          <w14:ligatures w14:val="none"/>
        </w:rPr>
        <w:t xml:space="preserve"> utalvány</w:t>
      </w:r>
      <w:r w:rsidR="00F3040C" w:rsidRPr="00A9419E">
        <w:rPr>
          <w:rFonts w:ascii="Arial" w:hAnsi="Arial" w:cs="Arial"/>
          <w:color w:val="000000" w:themeColor="text1"/>
          <w:kern w:val="0"/>
          <w:sz w:val="22"/>
          <w:szCs w:val="22"/>
          <w14:ligatures w14:val="none"/>
        </w:rPr>
        <w:t>t</w:t>
      </w:r>
      <w:r w:rsidRPr="00A9419E">
        <w:rPr>
          <w:rFonts w:ascii="Arial" w:hAnsi="Arial" w:cs="Arial"/>
          <w:color w:val="000000" w:themeColor="text1"/>
          <w:kern w:val="0"/>
          <w:sz w:val="22"/>
          <w:szCs w:val="22"/>
          <w14:ligatures w14:val="none"/>
        </w:rPr>
        <w:t xml:space="preserve"> az EUROPARK Salzburgban és </w:t>
      </w:r>
      <w:r w:rsidR="00F3040C" w:rsidRPr="00A9419E">
        <w:rPr>
          <w:rFonts w:ascii="Arial" w:hAnsi="Arial" w:cs="Arial"/>
          <w:color w:val="000000" w:themeColor="text1"/>
          <w:kern w:val="0"/>
          <w:sz w:val="22"/>
          <w:szCs w:val="22"/>
          <w14:ligatures w14:val="none"/>
        </w:rPr>
        <w:t>a</w:t>
      </w:r>
      <w:r w:rsidRPr="00A9419E">
        <w:rPr>
          <w:rFonts w:ascii="Arial" w:hAnsi="Arial" w:cs="Arial"/>
          <w:color w:val="000000" w:themeColor="text1"/>
          <w:kern w:val="0"/>
          <w:sz w:val="22"/>
          <w:szCs w:val="22"/>
          <w14:ligatures w14:val="none"/>
        </w:rPr>
        <w:t xml:space="preserve"> VARENA-ban értékesítették. A ZEHNER </w:t>
      </w:r>
      <w:r w:rsidR="00F361D7" w:rsidRPr="00A9419E">
        <w:rPr>
          <w:rFonts w:ascii="Arial" w:hAnsi="Arial" w:cs="Arial"/>
          <w:color w:val="000000" w:themeColor="text1"/>
          <w:kern w:val="0"/>
          <w:sz w:val="22"/>
          <w:szCs w:val="22"/>
          <w14:ligatures w14:val="none"/>
        </w:rPr>
        <w:t>utalvány meg</w:t>
      </w:r>
      <w:r w:rsidRPr="00A9419E">
        <w:rPr>
          <w:rFonts w:ascii="Arial" w:hAnsi="Arial" w:cs="Arial"/>
          <w:color w:val="000000" w:themeColor="text1"/>
          <w:kern w:val="0"/>
          <w:sz w:val="22"/>
          <w:szCs w:val="22"/>
          <w14:ligatures w14:val="none"/>
        </w:rPr>
        <w:t>vásárlásának megkönnyítése érdekében a</w:t>
      </w:r>
      <w:r w:rsidR="00F361D7"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2024 végén négy osztrák bevásárlóközpontban praktikus</w:t>
      </w:r>
      <w:r w:rsidR="00772C41">
        <w:rPr>
          <w:rFonts w:ascii="Arial" w:hAnsi="Arial" w:cs="Arial"/>
          <w:color w:val="000000" w:themeColor="text1"/>
          <w:kern w:val="0"/>
          <w:sz w:val="22"/>
          <w:szCs w:val="22"/>
          <w14:ligatures w14:val="none"/>
        </w:rPr>
        <w:t xml:space="preserve"> </w:t>
      </w:r>
      <w:r w:rsidRPr="00A9419E">
        <w:rPr>
          <w:rFonts w:ascii="Arial" w:hAnsi="Arial" w:cs="Arial"/>
          <w:color w:val="000000" w:themeColor="text1"/>
          <w:kern w:val="0"/>
          <w:sz w:val="22"/>
          <w:szCs w:val="22"/>
          <w14:ligatures w14:val="none"/>
        </w:rPr>
        <w:t>utalványautomatákat telepített.</w:t>
      </w:r>
    </w:p>
    <w:p w14:paraId="1F0A22A3" w14:textId="77777777" w:rsidR="00E90615" w:rsidRPr="00A9419E" w:rsidRDefault="00E90615"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33897D6E" w14:textId="79EE0EED" w:rsidR="00E90615" w:rsidRPr="00A9419E" w:rsidRDefault="00E90615"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Szlovéniában a </w:t>
      </w:r>
      <w:proofErr w:type="spellStart"/>
      <w:r w:rsidRPr="00A9419E">
        <w:rPr>
          <w:rFonts w:ascii="Arial" w:hAnsi="Arial" w:cs="Arial"/>
          <w:color w:val="000000" w:themeColor="text1"/>
          <w:kern w:val="0"/>
          <w:sz w:val="22"/>
          <w:szCs w:val="22"/>
          <w14:ligatures w14:val="none"/>
        </w:rPr>
        <w:t>Petrol</w:t>
      </w:r>
      <w:proofErr w:type="spellEnd"/>
      <w:r w:rsidRPr="00A9419E">
        <w:rPr>
          <w:rFonts w:ascii="Arial" w:hAnsi="Arial" w:cs="Arial"/>
          <w:color w:val="000000" w:themeColor="text1"/>
          <w:kern w:val="0"/>
          <w:sz w:val="22"/>
          <w:szCs w:val="22"/>
          <w14:ligatures w14:val="none"/>
        </w:rPr>
        <w:t xml:space="preserve"> benzinkút-lánccal kötött </w:t>
      </w:r>
      <w:r w:rsidR="00643A6C" w:rsidRPr="00A9419E">
        <w:rPr>
          <w:rFonts w:ascii="Arial" w:hAnsi="Arial" w:cs="Arial"/>
          <w:color w:val="000000" w:themeColor="text1"/>
          <w:kern w:val="0"/>
          <w:sz w:val="22"/>
          <w:szCs w:val="22"/>
          <w14:ligatures w14:val="none"/>
        </w:rPr>
        <w:t>együttműködés eredményeként</w:t>
      </w:r>
      <w:r w:rsidRPr="00A9419E">
        <w:rPr>
          <w:rFonts w:ascii="Arial" w:hAnsi="Arial" w:cs="Arial"/>
          <w:color w:val="000000" w:themeColor="text1"/>
          <w:kern w:val="0"/>
          <w:sz w:val="22"/>
          <w:szCs w:val="22"/>
          <w14:ligatures w14:val="none"/>
        </w:rPr>
        <w:t xml:space="preserve"> 2024 ősze óta </w:t>
      </w:r>
      <w:r w:rsidR="00643A6C" w:rsidRPr="00A9419E">
        <w:rPr>
          <w:rFonts w:ascii="Arial" w:hAnsi="Arial" w:cs="Arial"/>
          <w:color w:val="000000" w:themeColor="text1"/>
          <w:kern w:val="0"/>
          <w:sz w:val="22"/>
          <w:szCs w:val="22"/>
          <w14:ligatures w14:val="none"/>
        </w:rPr>
        <w:t xml:space="preserve">összesen </w:t>
      </w:r>
      <w:r w:rsidRPr="00A9419E">
        <w:rPr>
          <w:rFonts w:ascii="Arial" w:hAnsi="Arial" w:cs="Arial"/>
          <w:color w:val="000000" w:themeColor="text1"/>
          <w:kern w:val="0"/>
          <w:sz w:val="22"/>
          <w:szCs w:val="22"/>
          <w14:ligatures w14:val="none"/>
        </w:rPr>
        <w:t xml:space="preserve">300 </w:t>
      </w:r>
      <w:proofErr w:type="spellStart"/>
      <w:r w:rsidRPr="00A9419E">
        <w:rPr>
          <w:rFonts w:ascii="Arial" w:hAnsi="Arial" w:cs="Arial"/>
          <w:color w:val="000000" w:themeColor="text1"/>
          <w:kern w:val="0"/>
          <w:sz w:val="22"/>
          <w:szCs w:val="22"/>
          <w14:ligatures w14:val="none"/>
        </w:rPr>
        <w:t>Petrol</w:t>
      </w:r>
      <w:proofErr w:type="spellEnd"/>
      <w:r w:rsidRPr="00A9419E">
        <w:rPr>
          <w:rFonts w:ascii="Arial" w:hAnsi="Arial" w:cs="Arial"/>
          <w:color w:val="000000" w:themeColor="text1"/>
          <w:kern w:val="0"/>
          <w:sz w:val="22"/>
          <w:szCs w:val="22"/>
          <w14:ligatures w14:val="none"/>
        </w:rPr>
        <w:t xml:space="preserve"> kirendeltség árul DESETAK-utalványt, amely az öt szlovén SES bevásárlóközpontban</w:t>
      </w:r>
      <w:r w:rsidR="00514FFE" w:rsidRPr="00A9419E">
        <w:rPr>
          <w:rFonts w:ascii="Arial" w:hAnsi="Arial" w:cs="Arial"/>
          <w:color w:val="000000" w:themeColor="text1"/>
          <w:kern w:val="0"/>
          <w:sz w:val="22"/>
          <w:szCs w:val="22"/>
          <w14:ligatures w14:val="none"/>
        </w:rPr>
        <w:t xml:space="preserve"> váltható be</w:t>
      </w:r>
      <w:r w:rsidRPr="00A9419E">
        <w:rPr>
          <w:rFonts w:ascii="Arial" w:hAnsi="Arial" w:cs="Arial"/>
          <w:color w:val="000000" w:themeColor="text1"/>
          <w:kern w:val="0"/>
          <w:sz w:val="22"/>
          <w:szCs w:val="22"/>
          <w14:ligatures w14:val="none"/>
        </w:rPr>
        <w:t>.</w:t>
      </w:r>
    </w:p>
    <w:p w14:paraId="2609C07D" w14:textId="77777777" w:rsidR="005D7E69" w:rsidRPr="00A9419E" w:rsidRDefault="005D7E69"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0D343082" w14:textId="69F2C7FB" w:rsidR="00F56939" w:rsidRPr="00A9419E" w:rsidRDefault="00F56939"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Komoly</w:t>
      </w:r>
      <w:r w:rsidR="005D7E69" w:rsidRPr="00A9419E">
        <w:rPr>
          <w:rFonts w:ascii="Arial" w:hAnsi="Arial" w:cs="Arial"/>
          <w:b/>
          <w:bCs/>
          <w:color w:val="000000" w:themeColor="text1"/>
          <w:kern w:val="0"/>
          <w:sz w:val="22"/>
          <w:szCs w:val="22"/>
          <w14:ligatures w14:val="none"/>
        </w:rPr>
        <w:t xml:space="preserve"> intézkedések a klímavédelem és az energiahatékonyság érdekében </w:t>
      </w:r>
    </w:p>
    <w:p w14:paraId="740FE133" w14:textId="2A742B0F" w:rsidR="005D7E69" w:rsidRPr="00A9419E" w:rsidRDefault="005D7E69"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2024-ben a</w:t>
      </w:r>
      <w:r w:rsidR="00F56939"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52 millió eurót </w:t>
      </w:r>
      <w:r w:rsidR="0060749C">
        <w:rPr>
          <w:rFonts w:ascii="Arial" w:hAnsi="Arial" w:cs="Arial"/>
          <w:color w:val="000000" w:themeColor="text1"/>
          <w:kern w:val="0"/>
          <w:sz w:val="22"/>
          <w:szCs w:val="22"/>
          <w14:ligatures w14:val="none"/>
        </w:rPr>
        <w:t>fordított</w:t>
      </w:r>
      <w:r w:rsidRPr="00A9419E">
        <w:rPr>
          <w:rFonts w:ascii="Arial" w:hAnsi="Arial" w:cs="Arial"/>
          <w:color w:val="000000" w:themeColor="text1"/>
          <w:kern w:val="0"/>
          <w:sz w:val="22"/>
          <w:szCs w:val="22"/>
          <w14:ligatures w14:val="none"/>
        </w:rPr>
        <w:t xml:space="preserve"> a </w:t>
      </w:r>
      <w:r w:rsidR="00F56939" w:rsidRPr="00A9419E">
        <w:rPr>
          <w:rFonts w:ascii="Arial" w:hAnsi="Arial" w:cs="Arial"/>
          <w:color w:val="000000" w:themeColor="text1"/>
          <w:kern w:val="0"/>
          <w:sz w:val="22"/>
          <w:szCs w:val="22"/>
          <w14:ligatures w14:val="none"/>
        </w:rPr>
        <w:t>bevásárló</w:t>
      </w:r>
      <w:r w:rsidRPr="00A9419E">
        <w:rPr>
          <w:rFonts w:ascii="Arial" w:hAnsi="Arial" w:cs="Arial"/>
          <w:color w:val="000000" w:themeColor="text1"/>
          <w:kern w:val="0"/>
          <w:sz w:val="22"/>
          <w:szCs w:val="22"/>
          <w14:ligatures w14:val="none"/>
        </w:rPr>
        <w:t>központok karbantartására és energia</w:t>
      </w:r>
      <w:r w:rsidR="0060749C">
        <w:rPr>
          <w:rFonts w:ascii="Arial" w:hAnsi="Arial" w:cs="Arial"/>
          <w:color w:val="000000" w:themeColor="text1"/>
          <w:kern w:val="0"/>
          <w:sz w:val="22"/>
          <w:szCs w:val="22"/>
          <w14:ligatures w14:val="none"/>
        </w:rPr>
        <w:t>optimalizálására</w:t>
      </w:r>
      <w:r w:rsidRPr="00A9419E">
        <w:rPr>
          <w:rFonts w:ascii="Arial" w:hAnsi="Arial" w:cs="Arial"/>
          <w:color w:val="000000" w:themeColor="text1"/>
          <w:kern w:val="0"/>
          <w:sz w:val="22"/>
          <w:szCs w:val="22"/>
          <w14:ligatures w14:val="none"/>
        </w:rPr>
        <w:t>, valamint a bevásárlóközpontokban tartózkodás minőség</w:t>
      </w:r>
      <w:r w:rsidR="00F56939" w:rsidRPr="00A9419E">
        <w:rPr>
          <w:rFonts w:ascii="Arial" w:hAnsi="Arial" w:cs="Arial"/>
          <w:color w:val="000000" w:themeColor="text1"/>
          <w:kern w:val="0"/>
          <w:sz w:val="22"/>
          <w:szCs w:val="22"/>
          <w14:ligatures w14:val="none"/>
        </w:rPr>
        <w:t xml:space="preserve">ének </w:t>
      </w:r>
      <w:r w:rsidR="00860DA0">
        <w:rPr>
          <w:rFonts w:ascii="Arial" w:hAnsi="Arial" w:cs="Arial"/>
          <w:color w:val="000000" w:themeColor="text1"/>
          <w:kern w:val="0"/>
          <w:sz w:val="22"/>
          <w:szCs w:val="22"/>
          <w14:ligatures w14:val="none"/>
        </w:rPr>
        <w:t>javítására</w:t>
      </w:r>
      <w:r w:rsidRPr="00A9419E">
        <w:rPr>
          <w:rFonts w:ascii="Arial" w:hAnsi="Arial" w:cs="Arial"/>
          <w:color w:val="000000" w:themeColor="text1"/>
          <w:kern w:val="0"/>
          <w:sz w:val="22"/>
          <w:szCs w:val="22"/>
          <w14:ligatures w14:val="none"/>
        </w:rPr>
        <w:t xml:space="preserve">. </w:t>
      </w:r>
      <w:r w:rsidR="00FB5188" w:rsidRPr="00A9419E">
        <w:rPr>
          <w:rFonts w:ascii="Arial" w:hAnsi="Arial" w:cs="Arial"/>
          <w:color w:val="000000" w:themeColor="text1"/>
          <w:kern w:val="0"/>
          <w:sz w:val="22"/>
          <w:szCs w:val="22"/>
          <w14:ligatures w14:val="none"/>
        </w:rPr>
        <w:t>Többek között m</w:t>
      </w:r>
      <w:r w:rsidRPr="00A9419E">
        <w:rPr>
          <w:rFonts w:ascii="Arial" w:hAnsi="Arial" w:cs="Arial"/>
          <w:color w:val="000000" w:themeColor="text1"/>
          <w:kern w:val="0"/>
          <w:sz w:val="22"/>
          <w:szCs w:val="22"/>
          <w14:ligatures w14:val="none"/>
        </w:rPr>
        <w:t>élygarázs</w:t>
      </w:r>
      <w:r w:rsidR="000474BC" w:rsidRPr="00A9419E">
        <w:rPr>
          <w:rFonts w:ascii="Arial" w:hAnsi="Arial" w:cs="Arial"/>
          <w:color w:val="000000" w:themeColor="text1"/>
          <w:kern w:val="0"/>
          <w:sz w:val="22"/>
          <w:szCs w:val="22"/>
          <w14:ligatures w14:val="none"/>
        </w:rPr>
        <w:t>ok</w:t>
      </w:r>
      <w:r w:rsidRPr="00A9419E">
        <w:rPr>
          <w:rFonts w:ascii="Arial" w:hAnsi="Arial" w:cs="Arial"/>
          <w:color w:val="000000" w:themeColor="text1"/>
          <w:kern w:val="0"/>
          <w:sz w:val="22"/>
          <w:szCs w:val="22"/>
          <w14:ligatures w14:val="none"/>
        </w:rPr>
        <w:t xml:space="preserve"> és tető</w:t>
      </w:r>
      <w:r w:rsidR="003777A8" w:rsidRPr="00A9419E">
        <w:rPr>
          <w:rFonts w:ascii="Arial" w:hAnsi="Arial" w:cs="Arial"/>
          <w:color w:val="000000" w:themeColor="text1"/>
          <w:kern w:val="0"/>
          <w:sz w:val="22"/>
          <w:szCs w:val="22"/>
          <w14:ligatures w14:val="none"/>
        </w:rPr>
        <w:t>k</w:t>
      </w:r>
      <w:r w:rsidRPr="00A9419E">
        <w:rPr>
          <w:rFonts w:ascii="Arial" w:hAnsi="Arial" w:cs="Arial"/>
          <w:color w:val="000000" w:themeColor="text1"/>
          <w:kern w:val="0"/>
          <w:sz w:val="22"/>
          <w:szCs w:val="22"/>
          <w14:ligatures w14:val="none"/>
        </w:rPr>
        <w:t xml:space="preserve"> </w:t>
      </w:r>
      <w:r w:rsidR="004215A3" w:rsidRPr="00A9419E">
        <w:rPr>
          <w:rFonts w:ascii="Arial" w:hAnsi="Arial" w:cs="Arial"/>
          <w:color w:val="000000" w:themeColor="text1"/>
          <w:kern w:val="0"/>
          <w:sz w:val="22"/>
          <w:szCs w:val="22"/>
          <w14:ligatures w14:val="none"/>
        </w:rPr>
        <w:t>szigetelése</w:t>
      </w:r>
      <w:r w:rsidRPr="00A9419E">
        <w:rPr>
          <w:rFonts w:ascii="Arial" w:hAnsi="Arial" w:cs="Arial"/>
          <w:color w:val="000000" w:themeColor="text1"/>
          <w:kern w:val="0"/>
          <w:sz w:val="22"/>
          <w:szCs w:val="22"/>
          <w14:ligatures w14:val="none"/>
        </w:rPr>
        <w:t xml:space="preserve">, hatékonyabb fűtési és hűtési rendszerek cseréje, talajvíz </w:t>
      </w:r>
      <w:proofErr w:type="spellStart"/>
      <w:r w:rsidRPr="00A9419E">
        <w:rPr>
          <w:rFonts w:ascii="Arial" w:hAnsi="Arial" w:cs="Arial"/>
          <w:color w:val="000000" w:themeColor="text1"/>
          <w:kern w:val="0"/>
          <w:sz w:val="22"/>
          <w:szCs w:val="22"/>
          <w14:ligatures w14:val="none"/>
        </w:rPr>
        <w:t>hasznosítású</w:t>
      </w:r>
      <w:proofErr w:type="spellEnd"/>
      <w:r w:rsidRPr="00A9419E">
        <w:rPr>
          <w:rFonts w:ascii="Arial" w:hAnsi="Arial" w:cs="Arial"/>
          <w:color w:val="000000" w:themeColor="text1"/>
          <w:kern w:val="0"/>
          <w:sz w:val="22"/>
          <w:szCs w:val="22"/>
          <w14:ligatures w14:val="none"/>
        </w:rPr>
        <w:t xml:space="preserve"> hőszivattyúk telepítése</w:t>
      </w:r>
      <w:r w:rsidR="0018545B">
        <w:rPr>
          <w:rFonts w:ascii="Arial" w:hAnsi="Arial" w:cs="Arial"/>
          <w:color w:val="000000" w:themeColor="text1"/>
          <w:kern w:val="0"/>
          <w:sz w:val="22"/>
          <w:szCs w:val="22"/>
          <w14:ligatures w14:val="none"/>
        </w:rPr>
        <w:t xml:space="preserve"> zajlott</w:t>
      </w:r>
      <w:r w:rsidRPr="00A9419E">
        <w:rPr>
          <w:rFonts w:ascii="Arial" w:hAnsi="Arial" w:cs="Arial"/>
          <w:color w:val="000000" w:themeColor="text1"/>
          <w:kern w:val="0"/>
          <w:sz w:val="22"/>
          <w:szCs w:val="22"/>
          <w14:ligatures w14:val="none"/>
        </w:rPr>
        <w:t xml:space="preserve">, </w:t>
      </w:r>
      <w:r w:rsidR="00FB5188" w:rsidRPr="00A9419E">
        <w:rPr>
          <w:rFonts w:ascii="Arial" w:hAnsi="Arial" w:cs="Arial"/>
          <w:color w:val="000000" w:themeColor="text1"/>
          <w:kern w:val="0"/>
          <w:sz w:val="22"/>
          <w:szCs w:val="22"/>
          <w14:ligatures w14:val="none"/>
        </w:rPr>
        <w:t>valamint</w:t>
      </w:r>
      <w:r w:rsidRPr="00A9419E">
        <w:rPr>
          <w:rFonts w:ascii="Arial" w:hAnsi="Arial" w:cs="Arial"/>
          <w:color w:val="000000" w:themeColor="text1"/>
          <w:kern w:val="0"/>
          <w:sz w:val="22"/>
          <w:szCs w:val="22"/>
          <w14:ligatures w14:val="none"/>
        </w:rPr>
        <w:t xml:space="preserve"> folytatódott az energiatakarékos LED technológiára való átállás. (2023: 46 millió euró) A</w:t>
      </w:r>
      <w:r w:rsidR="003F47E9"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w:t>
      </w:r>
      <w:r w:rsidR="003F47E9" w:rsidRPr="00A9419E">
        <w:rPr>
          <w:rFonts w:ascii="Arial" w:hAnsi="Arial" w:cs="Arial"/>
          <w:color w:val="000000" w:themeColor="text1"/>
          <w:kern w:val="0"/>
          <w:sz w:val="22"/>
          <w:szCs w:val="22"/>
          <w14:ligatures w14:val="none"/>
        </w:rPr>
        <w:t>évek óta</w:t>
      </w:r>
      <w:r w:rsidRPr="00A9419E">
        <w:rPr>
          <w:rFonts w:ascii="Arial" w:hAnsi="Arial" w:cs="Arial"/>
          <w:color w:val="000000" w:themeColor="text1"/>
          <w:kern w:val="0"/>
          <w:sz w:val="22"/>
          <w:szCs w:val="22"/>
          <w14:ligatures w14:val="none"/>
        </w:rPr>
        <w:t xml:space="preserve"> következetesen hajt végre klímavédelmi és energiahatékonysági intézkedéseket és dolgozik az energiafogyasztás optimalizálásán. Ily módon az elmúlt években már fenntarthatóan csökkent az energiaigény. A 2024-es energiajelentésből az is kiderül, hogy a</w:t>
      </w:r>
      <w:r w:rsidR="003F47E9"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w:t>
      </w:r>
      <w:r w:rsidR="003F47E9" w:rsidRPr="00A9419E">
        <w:rPr>
          <w:rFonts w:ascii="Arial" w:hAnsi="Arial" w:cs="Arial"/>
          <w:color w:val="000000" w:themeColor="text1"/>
          <w:kern w:val="0"/>
          <w:sz w:val="22"/>
          <w:szCs w:val="22"/>
          <w14:ligatures w14:val="none"/>
        </w:rPr>
        <w:t>ingatlanok</w:t>
      </w:r>
      <w:r w:rsidRPr="00A9419E">
        <w:rPr>
          <w:rFonts w:ascii="Arial" w:hAnsi="Arial" w:cs="Arial"/>
          <w:color w:val="000000" w:themeColor="text1"/>
          <w:kern w:val="0"/>
          <w:sz w:val="22"/>
          <w:szCs w:val="22"/>
          <w14:ligatures w14:val="none"/>
        </w:rPr>
        <w:t xml:space="preserve"> kevesebb áramot és energiát fogyasztott</w:t>
      </w:r>
      <w:r w:rsidR="00A026C3">
        <w:rPr>
          <w:rFonts w:ascii="Arial" w:hAnsi="Arial" w:cs="Arial"/>
          <w:color w:val="000000" w:themeColor="text1"/>
          <w:kern w:val="0"/>
          <w:sz w:val="22"/>
          <w:szCs w:val="22"/>
          <w14:ligatures w14:val="none"/>
        </w:rPr>
        <w:t>ak</w:t>
      </w:r>
      <w:r w:rsidRPr="00A9419E">
        <w:rPr>
          <w:rFonts w:ascii="Arial" w:hAnsi="Arial" w:cs="Arial"/>
          <w:color w:val="000000" w:themeColor="text1"/>
          <w:kern w:val="0"/>
          <w:sz w:val="22"/>
          <w:szCs w:val="22"/>
          <w14:ligatures w14:val="none"/>
        </w:rPr>
        <w:t>, mint 2023-ban, ugyanolyan vagy jobb teljesítmény mellett, és összesen körülbelül 3,88 millió kWh-t takarított</w:t>
      </w:r>
      <w:r w:rsidR="00A026C3">
        <w:rPr>
          <w:rFonts w:ascii="Arial" w:hAnsi="Arial" w:cs="Arial"/>
          <w:color w:val="000000" w:themeColor="text1"/>
          <w:kern w:val="0"/>
          <w:sz w:val="22"/>
          <w:szCs w:val="22"/>
          <w14:ligatures w14:val="none"/>
        </w:rPr>
        <w:t>ak</w:t>
      </w:r>
      <w:r w:rsidR="00754C60">
        <w:rPr>
          <w:rFonts w:ascii="Arial" w:hAnsi="Arial" w:cs="Arial"/>
          <w:color w:val="000000" w:themeColor="text1"/>
          <w:kern w:val="0"/>
          <w:sz w:val="22"/>
          <w:szCs w:val="22"/>
          <w14:ligatures w14:val="none"/>
        </w:rPr>
        <w:t xml:space="preserve"> meg</w:t>
      </w:r>
      <w:r w:rsidRPr="00A9419E">
        <w:rPr>
          <w:rFonts w:ascii="Arial" w:hAnsi="Arial" w:cs="Arial"/>
          <w:color w:val="000000" w:themeColor="text1"/>
          <w:kern w:val="0"/>
          <w:sz w:val="22"/>
          <w:szCs w:val="22"/>
          <w14:ligatures w14:val="none"/>
        </w:rPr>
        <w:t xml:space="preserve"> </w:t>
      </w:r>
      <w:r w:rsidR="00EF2573" w:rsidRPr="00A9419E">
        <w:rPr>
          <w:rFonts w:ascii="Arial" w:hAnsi="Arial" w:cs="Arial"/>
          <w:color w:val="000000" w:themeColor="text1"/>
          <w:kern w:val="0"/>
          <w:sz w:val="22"/>
          <w:szCs w:val="22"/>
          <w14:ligatures w14:val="none"/>
        </w:rPr>
        <w:t>egy év alatt</w:t>
      </w:r>
      <w:r w:rsidRPr="00A9419E">
        <w:rPr>
          <w:rFonts w:ascii="Arial" w:hAnsi="Arial" w:cs="Arial"/>
          <w:color w:val="000000" w:themeColor="text1"/>
          <w:kern w:val="0"/>
          <w:sz w:val="22"/>
          <w:szCs w:val="22"/>
          <w14:ligatures w14:val="none"/>
        </w:rPr>
        <w:t>.</w:t>
      </w:r>
    </w:p>
    <w:p w14:paraId="0045118B" w14:textId="77777777" w:rsidR="00A0488E" w:rsidRPr="00A9419E" w:rsidRDefault="00A0488E"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44252716" w14:textId="45A4A99A" w:rsidR="00AD6BF5" w:rsidRPr="00A9419E" w:rsidRDefault="00A0488E"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A</w:t>
      </w:r>
      <w:r w:rsidR="00E33BD7" w:rsidRPr="00A9419E">
        <w:rPr>
          <w:rFonts w:ascii="Arial" w:hAnsi="Arial" w:cs="Arial"/>
          <w:b/>
          <w:bCs/>
          <w:color w:val="000000" w:themeColor="text1"/>
          <w:kern w:val="0"/>
          <w:sz w:val="22"/>
          <w:szCs w:val="22"/>
          <w14:ligatures w14:val="none"/>
        </w:rPr>
        <w:t>z</w:t>
      </w:r>
      <w:r w:rsidRPr="00A9419E">
        <w:rPr>
          <w:rFonts w:ascii="Arial" w:hAnsi="Arial" w:cs="Arial"/>
          <w:b/>
          <w:bCs/>
          <w:color w:val="000000" w:themeColor="text1"/>
          <w:kern w:val="0"/>
          <w:sz w:val="22"/>
          <w:szCs w:val="22"/>
          <w14:ligatures w14:val="none"/>
        </w:rPr>
        <w:t xml:space="preserve"> SES jelenleg mintegy 200 e-töltőállomást üzemeltet</w:t>
      </w:r>
      <w:r w:rsidRPr="00A9419E">
        <w:rPr>
          <w:rFonts w:ascii="Arial" w:hAnsi="Arial" w:cs="Arial"/>
          <w:color w:val="000000" w:themeColor="text1"/>
          <w:kern w:val="0"/>
          <w:sz w:val="22"/>
          <w:szCs w:val="22"/>
          <w14:ligatures w14:val="none"/>
        </w:rPr>
        <w:t xml:space="preserve"> Ausztriában, Olaszországban és Szlovéniában, és fokozatosan fejleszti ezeket mind számukat, mind töltési kapacitásukat tekintve. Az ügyfelek </w:t>
      </w:r>
      <w:r w:rsidR="00927EAF" w:rsidRPr="00A9419E">
        <w:rPr>
          <w:rFonts w:ascii="Arial" w:hAnsi="Arial" w:cs="Arial"/>
          <w:color w:val="000000" w:themeColor="text1"/>
          <w:kern w:val="0"/>
          <w:sz w:val="22"/>
          <w:szCs w:val="22"/>
          <w14:ligatures w14:val="none"/>
        </w:rPr>
        <w:t>ezeken a helyeken</w:t>
      </w:r>
      <w:r w:rsidRPr="00A9419E">
        <w:rPr>
          <w:rFonts w:ascii="Arial" w:hAnsi="Arial" w:cs="Arial"/>
          <w:color w:val="000000" w:themeColor="text1"/>
          <w:kern w:val="0"/>
          <w:sz w:val="22"/>
          <w:szCs w:val="22"/>
          <w14:ligatures w14:val="none"/>
        </w:rPr>
        <w:t>100%-ban zöld árammal tölt</w:t>
      </w:r>
      <w:r w:rsidR="00927EAF" w:rsidRPr="00A9419E">
        <w:rPr>
          <w:rFonts w:ascii="Arial" w:hAnsi="Arial" w:cs="Arial"/>
          <w:color w:val="000000" w:themeColor="text1"/>
          <w:kern w:val="0"/>
          <w:sz w:val="22"/>
          <w:szCs w:val="22"/>
          <w14:ligatures w14:val="none"/>
        </w:rPr>
        <w:t>hetik fel gépjárművüket</w:t>
      </w:r>
      <w:r w:rsidR="00754C60">
        <w:rPr>
          <w:rFonts w:ascii="Arial" w:hAnsi="Arial" w:cs="Arial"/>
          <w:color w:val="000000" w:themeColor="text1"/>
          <w:kern w:val="0"/>
          <w:sz w:val="22"/>
          <w:szCs w:val="22"/>
          <w14:ligatures w14:val="none"/>
        </w:rPr>
        <w:t>.</w:t>
      </w:r>
    </w:p>
    <w:p w14:paraId="5DFD475C" w14:textId="77777777" w:rsidR="00AD6BF5" w:rsidRPr="00A9419E" w:rsidRDefault="00AD6BF5"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7337DC73" w14:textId="77777777" w:rsidR="00AD6BF5" w:rsidRPr="00A9419E" w:rsidRDefault="00AD6BF5"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Környezetirányítási rendszer 2024 TÜV Austria tanúsítvánnyal </w:t>
      </w:r>
    </w:p>
    <w:p w14:paraId="52DE29E1" w14:textId="4DE3DEFA" w:rsidR="00A0488E" w:rsidRPr="00A9419E" w:rsidRDefault="00AD6BF5"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Az </w:t>
      </w:r>
      <w:r w:rsidR="003546C1" w:rsidRPr="00A9419E">
        <w:rPr>
          <w:rFonts w:ascii="Arial" w:hAnsi="Arial" w:cs="Arial"/>
          <w:color w:val="000000" w:themeColor="text1"/>
          <w:kern w:val="0"/>
          <w:sz w:val="22"/>
          <w:szCs w:val="22"/>
          <w14:ligatures w14:val="none"/>
        </w:rPr>
        <w:t>osztrák</w:t>
      </w:r>
      <w:r w:rsidRPr="00A9419E">
        <w:rPr>
          <w:rFonts w:ascii="Arial" w:hAnsi="Arial" w:cs="Arial"/>
          <w:color w:val="000000" w:themeColor="text1"/>
          <w:kern w:val="0"/>
          <w:sz w:val="22"/>
          <w:szCs w:val="22"/>
          <w14:ligatures w14:val="none"/>
        </w:rPr>
        <w:t>, szlovén és olasz SES bevásárlóközpontok évek óta a TÜV AUSTRIA által tanúsított energiagazdálkodási rendszerrel működnek. 2024-ben a</w:t>
      </w:r>
      <w:r w:rsidR="003546C1"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kiterjesztette fenntarthatósági intézkedéseit számos kategóriára (hulladékgazdálkodás, beszerzés, víz, kibocsátás stb.) </w:t>
      </w:r>
      <w:r w:rsidR="000F6C30">
        <w:rPr>
          <w:rFonts w:ascii="Arial" w:hAnsi="Arial" w:cs="Arial"/>
          <w:color w:val="000000" w:themeColor="text1"/>
          <w:kern w:val="0"/>
          <w:sz w:val="22"/>
          <w:szCs w:val="22"/>
          <w14:ligatures w14:val="none"/>
        </w:rPr>
        <w:t xml:space="preserve">és </w:t>
      </w:r>
      <w:r w:rsidRPr="00A9419E">
        <w:rPr>
          <w:rFonts w:ascii="Arial" w:hAnsi="Arial" w:cs="Arial"/>
          <w:color w:val="000000" w:themeColor="text1"/>
          <w:kern w:val="0"/>
          <w:sz w:val="22"/>
          <w:szCs w:val="22"/>
          <w14:ligatures w14:val="none"/>
        </w:rPr>
        <w:t>egy átfogó környezetirányítási rendszerbe</w:t>
      </w:r>
      <w:r w:rsidR="000F6C30">
        <w:rPr>
          <w:rFonts w:ascii="Arial" w:hAnsi="Arial" w:cs="Arial"/>
          <w:color w:val="000000" w:themeColor="text1"/>
          <w:kern w:val="0"/>
          <w:sz w:val="22"/>
          <w:szCs w:val="22"/>
          <w14:ligatures w14:val="none"/>
        </w:rPr>
        <w:t xml:space="preserve"> gyúrta</w:t>
      </w:r>
      <w:r w:rsidRPr="00A9419E">
        <w:rPr>
          <w:rFonts w:ascii="Arial" w:hAnsi="Arial" w:cs="Arial"/>
          <w:color w:val="000000" w:themeColor="text1"/>
          <w:kern w:val="0"/>
          <w:sz w:val="22"/>
          <w:szCs w:val="22"/>
          <w14:ligatures w14:val="none"/>
        </w:rPr>
        <w:t xml:space="preserve">. Ezt a TÜV AUSTRIA ISO 14001 szerint tanúsította. </w:t>
      </w:r>
      <w:r w:rsidR="00DA1506" w:rsidRPr="00A9419E">
        <w:rPr>
          <w:rFonts w:ascii="Arial" w:hAnsi="Arial" w:cs="Arial"/>
          <w:color w:val="000000" w:themeColor="text1"/>
          <w:kern w:val="0"/>
          <w:sz w:val="22"/>
          <w:szCs w:val="22"/>
          <w14:ligatures w14:val="none"/>
        </w:rPr>
        <w:t>Ez a tanúsítvány egyaránt vonatkozik a</w:t>
      </w:r>
      <w:r w:rsidRPr="00A9419E">
        <w:rPr>
          <w:rFonts w:ascii="Arial" w:hAnsi="Arial" w:cs="Arial"/>
          <w:color w:val="000000" w:themeColor="text1"/>
          <w:kern w:val="0"/>
          <w:sz w:val="22"/>
          <w:szCs w:val="22"/>
          <w14:ligatures w14:val="none"/>
        </w:rPr>
        <w:t xml:space="preserve">z </w:t>
      </w:r>
      <w:r w:rsidR="00D261D3" w:rsidRPr="00A9419E">
        <w:rPr>
          <w:rFonts w:ascii="Arial" w:hAnsi="Arial" w:cs="Arial"/>
          <w:color w:val="000000" w:themeColor="text1"/>
          <w:kern w:val="0"/>
          <w:sz w:val="22"/>
          <w:szCs w:val="22"/>
          <w14:ligatures w14:val="none"/>
        </w:rPr>
        <w:t>osztrák</w:t>
      </w:r>
      <w:r w:rsidRPr="00A9419E">
        <w:rPr>
          <w:rFonts w:ascii="Arial" w:hAnsi="Arial" w:cs="Arial"/>
          <w:color w:val="000000" w:themeColor="text1"/>
          <w:kern w:val="0"/>
          <w:sz w:val="22"/>
          <w:szCs w:val="22"/>
          <w14:ligatures w14:val="none"/>
        </w:rPr>
        <w:t xml:space="preserve"> SES központra és 15 bevásárlóközpontra</w:t>
      </w:r>
      <w:r w:rsidR="00A0488E" w:rsidRPr="00A9419E">
        <w:rPr>
          <w:rFonts w:ascii="Arial" w:hAnsi="Arial" w:cs="Arial"/>
          <w:color w:val="000000" w:themeColor="text1"/>
          <w:kern w:val="0"/>
          <w:sz w:val="22"/>
          <w:szCs w:val="22"/>
          <w14:ligatures w14:val="none"/>
        </w:rPr>
        <w:t>.</w:t>
      </w:r>
    </w:p>
    <w:p w14:paraId="55C3CEF3" w14:textId="77777777" w:rsidR="00EA2E0F" w:rsidRPr="00A9419E" w:rsidRDefault="00EA2E0F"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1F232498" w14:textId="2D093117" w:rsidR="00EA2E0F" w:rsidRPr="00A9419E" w:rsidRDefault="00EA2E0F"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A napelem</w:t>
      </w:r>
      <w:r w:rsidR="00AD6CD4">
        <w:rPr>
          <w:rFonts w:ascii="Arial" w:hAnsi="Arial" w:cs="Arial"/>
          <w:b/>
          <w:bCs/>
          <w:color w:val="000000" w:themeColor="text1"/>
          <w:kern w:val="0"/>
          <w:sz w:val="22"/>
          <w:szCs w:val="22"/>
          <w14:ligatures w14:val="none"/>
        </w:rPr>
        <w:t>re vonatkozó</w:t>
      </w:r>
      <w:r w:rsidR="00202770" w:rsidRPr="00A9419E">
        <w:rPr>
          <w:rFonts w:ascii="Arial" w:hAnsi="Arial" w:cs="Arial"/>
          <w:b/>
          <w:bCs/>
          <w:color w:val="000000" w:themeColor="text1"/>
          <w:kern w:val="0"/>
          <w:sz w:val="22"/>
          <w:szCs w:val="22"/>
          <w14:ligatures w14:val="none"/>
        </w:rPr>
        <w:t xml:space="preserve"> </w:t>
      </w:r>
      <w:r w:rsidR="00AF2619" w:rsidRPr="00A9419E">
        <w:rPr>
          <w:rFonts w:ascii="Arial" w:hAnsi="Arial" w:cs="Arial"/>
          <w:b/>
          <w:bCs/>
          <w:color w:val="000000" w:themeColor="text1"/>
          <w:kern w:val="0"/>
          <w:sz w:val="22"/>
          <w:szCs w:val="22"/>
          <w14:ligatures w14:val="none"/>
        </w:rPr>
        <w:t>klímacél</w:t>
      </w:r>
      <w:r w:rsidRPr="00A9419E">
        <w:rPr>
          <w:rFonts w:ascii="Arial" w:hAnsi="Arial" w:cs="Arial"/>
          <w:b/>
          <w:bCs/>
          <w:color w:val="000000" w:themeColor="text1"/>
          <w:kern w:val="0"/>
          <w:sz w:val="22"/>
          <w:szCs w:val="22"/>
          <w14:ligatures w14:val="none"/>
        </w:rPr>
        <w:t xml:space="preserve"> már teljesült </w:t>
      </w:r>
      <w:r w:rsidR="003D0C65" w:rsidRPr="00A9419E">
        <w:rPr>
          <w:rFonts w:ascii="Arial" w:hAnsi="Arial" w:cs="Arial"/>
          <w:b/>
          <w:bCs/>
          <w:color w:val="000000" w:themeColor="text1"/>
          <w:kern w:val="0"/>
          <w:sz w:val="22"/>
          <w:szCs w:val="22"/>
          <w14:ligatures w14:val="none"/>
        </w:rPr>
        <w:t>Ausztriában</w:t>
      </w:r>
    </w:p>
    <w:p w14:paraId="6603E9FF" w14:textId="45591F2F" w:rsidR="00EA2E0F" w:rsidRPr="00A9419E" w:rsidRDefault="00577611"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Tovább folytatódott a</w:t>
      </w:r>
      <w:r w:rsidR="00EA2E0F" w:rsidRPr="00A9419E">
        <w:rPr>
          <w:rFonts w:ascii="Arial" w:hAnsi="Arial" w:cs="Arial"/>
          <w:color w:val="000000" w:themeColor="text1"/>
          <w:kern w:val="0"/>
          <w:sz w:val="22"/>
          <w:szCs w:val="22"/>
          <w14:ligatures w14:val="none"/>
        </w:rPr>
        <w:t xml:space="preserve"> napelem rendszerek </w:t>
      </w:r>
      <w:r w:rsidRPr="00A9419E">
        <w:rPr>
          <w:rFonts w:ascii="Arial" w:hAnsi="Arial" w:cs="Arial"/>
          <w:color w:val="000000" w:themeColor="text1"/>
          <w:kern w:val="0"/>
          <w:sz w:val="22"/>
          <w:szCs w:val="22"/>
          <w14:ligatures w14:val="none"/>
        </w:rPr>
        <w:t>kiépítése</w:t>
      </w:r>
      <w:r w:rsidR="00EA2E0F" w:rsidRPr="00A9419E">
        <w:rPr>
          <w:rFonts w:ascii="Arial" w:hAnsi="Arial" w:cs="Arial"/>
          <w:color w:val="000000" w:themeColor="text1"/>
          <w:kern w:val="0"/>
          <w:sz w:val="22"/>
          <w:szCs w:val="22"/>
          <w14:ligatures w14:val="none"/>
        </w:rPr>
        <w:t xml:space="preserve"> a </w:t>
      </w:r>
      <w:r w:rsidRPr="00A9419E">
        <w:rPr>
          <w:rFonts w:ascii="Arial" w:hAnsi="Arial" w:cs="Arial"/>
          <w:color w:val="000000" w:themeColor="text1"/>
          <w:kern w:val="0"/>
          <w:sz w:val="22"/>
          <w:szCs w:val="22"/>
          <w14:ligatures w14:val="none"/>
        </w:rPr>
        <w:t>bevásárlóközpontok</w:t>
      </w:r>
      <w:r w:rsidR="00EA2E0F" w:rsidRPr="00A9419E">
        <w:rPr>
          <w:rFonts w:ascii="Arial" w:hAnsi="Arial" w:cs="Arial"/>
          <w:color w:val="000000" w:themeColor="text1"/>
          <w:kern w:val="0"/>
          <w:sz w:val="22"/>
          <w:szCs w:val="22"/>
          <w14:ligatures w14:val="none"/>
        </w:rPr>
        <w:t xml:space="preserve"> tető</w:t>
      </w:r>
      <w:r w:rsidRPr="00A9419E">
        <w:rPr>
          <w:rFonts w:ascii="Arial" w:hAnsi="Arial" w:cs="Arial"/>
          <w:color w:val="000000" w:themeColor="text1"/>
          <w:kern w:val="0"/>
          <w:sz w:val="22"/>
          <w:szCs w:val="22"/>
          <w14:ligatures w14:val="none"/>
        </w:rPr>
        <w:t>in</w:t>
      </w:r>
      <w:r w:rsidR="00EA2E0F" w:rsidRPr="00A9419E">
        <w:rPr>
          <w:rFonts w:ascii="Arial" w:hAnsi="Arial" w:cs="Arial"/>
          <w:color w:val="000000" w:themeColor="text1"/>
          <w:kern w:val="0"/>
          <w:sz w:val="22"/>
          <w:szCs w:val="22"/>
          <w14:ligatures w14:val="none"/>
        </w:rPr>
        <w:t xml:space="preserve">: 2024 elején a MAX.CENTER </w:t>
      </w:r>
      <w:proofErr w:type="spellStart"/>
      <w:r w:rsidR="00EA2E0F" w:rsidRPr="00A9419E">
        <w:rPr>
          <w:rFonts w:ascii="Arial" w:hAnsi="Arial" w:cs="Arial"/>
          <w:color w:val="000000" w:themeColor="text1"/>
          <w:kern w:val="0"/>
          <w:sz w:val="22"/>
          <w:szCs w:val="22"/>
          <w14:ligatures w14:val="none"/>
        </w:rPr>
        <w:t>Wels</w:t>
      </w:r>
      <w:proofErr w:type="spellEnd"/>
      <w:r w:rsidR="00EA2E0F" w:rsidRPr="00A9419E">
        <w:rPr>
          <w:rFonts w:ascii="Arial" w:hAnsi="Arial" w:cs="Arial"/>
          <w:color w:val="000000" w:themeColor="text1"/>
          <w:kern w:val="0"/>
          <w:sz w:val="22"/>
          <w:szCs w:val="22"/>
          <w14:ligatures w14:val="none"/>
        </w:rPr>
        <w:t xml:space="preserve">-ben és az ATRIO </w:t>
      </w:r>
      <w:proofErr w:type="spellStart"/>
      <w:r w:rsidR="00EA2E0F" w:rsidRPr="00A9419E">
        <w:rPr>
          <w:rFonts w:ascii="Arial" w:hAnsi="Arial" w:cs="Arial"/>
          <w:color w:val="000000" w:themeColor="text1"/>
          <w:kern w:val="0"/>
          <w:sz w:val="22"/>
          <w:szCs w:val="22"/>
          <w14:ligatures w14:val="none"/>
        </w:rPr>
        <w:t>Villachban</w:t>
      </w:r>
      <w:proofErr w:type="spellEnd"/>
      <w:r w:rsidR="00EA2E0F" w:rsidRPr="00A9419E">
        <w:rPr>
          <w:rFonts w:ascii="Arial" w:hAnsi="Arial" w:cs="Arial"/>
          <w:color w:val="000000" w:themeColor="text1"/>
          <w:kern w:val="0"/>
          <w:sz w:val="22"/>
          <w:szCs w:val="22"/>
          <w14:ligatures w14:val="none"/>
        </w:rPr>
        <w:t xml:space="preserve"> </w:t>
      </w:r>
      <w:proofErr w:type="spellStart"/>
      <w:r w:rsidR="00EA2E0F" w:rsidRPr="00A9419E">
        <w:rPr>
          <w:rFonts w:ascii="Arial" w:hAnsi="Arial" w:cs="Arial"/>
          <w:color w:val="000000" w:themeColor="text1"/>
          <w:kern w:val="0"/>
          <w:sz w:val="22"/>
          <w:szCs w:val="22"/>
          <w14:ligatures w14:val="none"/>
        </w:rPr>
        <w:t>fotovoltaikus</w:t>
      </w:r>
      <w:proofErr w:type="spellEnd"/>
      <w:r w:rsidR="00EA2E0F" w:rsidRPr="00A9419E">
        <w:rPr>
          <w:rFonts w:ascii="Arial" w:hAnsi="Arial" w:cs="Arial"/>
          <w:color w:val="000000" w:themeColor="text1"/>
          <w:kern w:val="0"/>
          <w:sz w:val="22"/>
          <w:szCs w:val="22"/>
          <w14:ligatures w14:val="none"/>
        </w:rPr>
        <w:t xml:space="preserve"> rendszert helyeztek üzembe. Szlovéniában a CITYPARK tetején kibővítették a meglévő nagyméretű </w:t>
      </w:r>
      <w:r w:rsidRPr="00A9419E">
        <w:rPr>
          <w:rFonts w:ascii="Arial" w:hAnsi="Arial" w:cs="Arial"/>
          <w:color w:val="000000" w:themeColor="text1"/>
          <w:kern w:val="0"/>
          <w:sz w:val="22"/>
          <w:szCs w:val="22"/>
          <w14:ligatures w14:val="none"/>
        </w:rPr>
        <w:t>napcellás</w:t>
      </w:r>
      <w:r w:rsidR="00EA2E0F" w:rsidRPr="00A9419E">
        <w:rPr>
          <w:rFonts w:ascii="Arial" w:hAnsi="Arial" w:cs="Arial"/>
          <w:color w:val="000000" w:themeColor="text1"/>
          <w:kern w:val="0"/>
          <w:sz w:val="22"/>
          <w:szCs w:val="22"/>
          <w14:ligatures w14:val="none"/>
        </w:rPr>
        <w:t xml:space="preserve"> rendszert. A</w:t>
      </w:r>
      <w:r w:rsidR="007F16F9" w:rsidRPr="00A9419E">
        <w:rPr>
          <w:rFonts w:ascii="Arial" w:hAnsi="Arial" w:cs="Arial"/>
          <w:color w:val="000000" w:themeColor="text1"/>
          <w:kern w:val="0"/>
          <w:sz w:val="22"/>
          <w:szCs w:val="22"/>
          <w14:ligatures w14:val="none"/>
        </w:rPr>
        <w:t>z</w:t>
      </w:r>
      <w:r w:rsidR="00EA2E0F" w:rsidRPr="00A9419E">
        <w:rPr>
          <w:rFonts w:ascii="Arial" w:hAnsi="Arial" w:cs="Arial"/>
          <w:color w:val="000000" w:themeColor="text1"/>
          <w:kern w:val="0"/>
          <w:sz w:val="22"/>
          <w:szCs w:val="22"/>
          <w14:ligatures w14:val="none"/>
        </w:rPr>
        <w:t xml:space="preserve"> SES összesen több mint 45 000 m² napelem</w:t>
      </w:r>
      <w:r w:rsidR="007F16F9" w:rsidRPr="00A9419E">
        <w:rPr>
          <w:rFonts w:ascii="Arial" w:hAnsi="Arial" w:cs="Arial"/>
          <w:color w:val="000000" w:themeColor="text1"/>
          <w:kern w:val="0"/>
          <w:sz w:val="22"/>
          <w:szCs w:val="22"/>
          <w14:ligatures w14:val="none"/>
        </w:rPr>
        <w:t xml:space="preserve">mel fedett </w:t>
      </w:r>
      <w:r w:rsidR="00EA2E0F" w:rsidRPr="00A9419E">
        <w:rPr>
          <w:rFonts w:ascii="Arial" w:hAnsi="Arial" w:cs="Arial"/>
          <w:color w:val="000000" w:themeColor="text1"/>
          <w:kern w:val="0"/>
          <w:sz w:val="22"/>
          <w:szCs w:val="22"/>
          <w14:ligatures w14:val="none"/>
        </w:rPr>
        <w:t xml:space="preserve">területet üzemeltet saját villamosenergia-termelése céljából, </w:t>
      </w:r>
      <w:r w:rsidR="00B760AC">
        <w:rPr>
          <w:rFonts w:ascii="Arial" w:hAnsi="Arial" w:cs="Arial"/>
          <w:color w:val="000000" w:themeColor="text1"/>
          <w:kern w:val="0"/>
          <w:sz w:val="22"/>
          <w:szCs w:val="22"/>
          <w14:ligatures w14:val="none"/>
        </w:rPr>
        <w:t>am</w:t>
      </w:r>
      <w:r w:rsidR="009374D9">
        <w:rPr>
          <w:rFonts w:ascii="Arial" w:hAnsi="Arial" w:cs="Arial"/>
          <w:color w:val="000000" w:themeColor="text1"/>
          <w:kern w:val="0"/>
          <w:sz w:val="22"/>
          <w:szCs w:val="22"/>
          <w14:ligatures w14:val="none"/>
        </w:rPr>
        <w:t>elyből</w:t>
      </w:r>
      <w:r w:rsidR="00EA2E0F" w:rsidRPr="00A9419E">
        <w:rPr>
          <w:rFonts w:ascii="Arial" w:hAnsi="Arial" w:cs="Arial"/>
          <w:color w:val="000000" w:themeColor="text1"/>
          <w:kern w:val="0"/>
          <w:sz w:val="22"/>
          <w:szCs w:val="22"/>
          <w14:ligatures w14:val="none"/>
        </w:rPr>
        <w:t xml:space="preserve"> hét </w:t>
      </w:r>
      <w:r w:rsidR="007F16F9" w:rsidRPr="00A9419E">
        <w:rPr>
          <w:rFonts w:ascii="Arial" w:hAnsi="Arial" w:cs="Arial"/>
          <w:color w:val="000000" w:themeColor="text1"/>
          <w:kern w:val="0"/>
          <w:sz w:val="22"/>
          <w:szCs w:val="22"/>
          <w14:ligatures w14:val="none"/>
        </w:rPr>
        <w:t>osztrák</w:t>
      </w:r>
      <w:r w:rsidR="00EA2E0F" w:rsidRPr="00A9419E">
        <w:rPr>
          <w:rFonts w:ascii="Arial" w:hAnsi="Arial" w:cs="Arial"/>
          <w:color w:val="000000" w:themeColor="text1"/>
          <w:kern w:val="0"/>
          <w:sz w:val="22"/>
          <w:szCs w:val="22"/>
          <w14:ligatures w14:val="none"/>
        </w:rPr>
        <w:t xml:space="preserve"> bevásárlóközpont tetején</w:t>
      </w:r>
      <w:r w:rsidR="009374D9">
        <w:rPr>
          <w:rFonts w:ascii="Arial" w:hAnsi="Arial" w:cs="Arial"/>
          <w:color w:val="000000" w:themeColor="text1"/>
          <w:kern w:val="0"/>
          <w:sz w:val="22"/>
          <w:szCs w:val="22"/>
          <w14:ligatures w14:val="none"/>
        </w:rPr>
        <w:t xml:space="preserve"> valósult meg</w:t>
      </w:r>
      <w:r w:rsidR="00EA2E0F" w:rsidRPr="00A9419E">
        <w:rPr>
          <w:rFonts w:ascii="Arial" w:hAnsi="Arial" w:cs="Arial"/>
          <w:color w:val="000000" w:themeColor="text1"/>
          <w:kern w:val="0"/>
          <w:sz w:val="22"/>
          <w:szCs w:val="22"/>
          <w14:ligatures w14:val="none"/>
        </w:rPr>
        <w:t xml:space="preserve">. A napokban újabb </w:t>
      </w:r>
      <w:r w:rsidR="007F16F9" w:rsidRPr="00A9419E">
        <w:rPr>
          <w:rFonts w:ascii="Arial" w:hAnsi="Arial" w:cs="Arial"/>
          <w:color w:val="000000" w:themeColor="text1"/>
          <w:kern w:val="0"/>
          <w:sz w:val="22"/>
          <w:szCs w:val="22"/>
          <w14:ligatures w14:val="none"/>
        </w:rPr>
        <w:t>napelem</w:t>
      </w:r>
      <w:r w:rsidR="00EA2E0F" w:rsidRPr="00A9419E">
        <w:rPr>
          <w:rFonts w:ascii="Arial" w:hAnsi="Arial" w:cs="Arial"/>
          <w:color w:val="000000" w:themeColor="text1"/>
          <w:kern w:val="0"/>
          <w:sz w:val="22"/>
          <w:szCs w:val="22"/>
          <w14:ligatures w14:val="none"/>
        </w:rPr>
        <w:t>rendszert helyeznek üzembe a FISCHAPARK-</w:t>
      </w:r>
      <w:r w:rsidR="007F16F9" w:rsidRPr="00A9419E">
        <w:rPr>
          <w:rFonts w:ascii="Arial" w:hAnsi="Arial" w:cs="Arial"/>
          <w:color w:val="000000" w:themeColor="text1"/>
          <w:kern w:val="0"/>
          <w:sz w:val="22"/>
          <w:szCs w:val="22"/>
          <w14:ligatures w14:val="none"/>
        </w:rPr>
        <w:t>ban</w:t>
      </w:r>
      <w:r w:rsidR="00EA2E0F" w:rsidRPr="00A9419E">
        <w:rPr>
          <w:rFonts w:ascii="Arial" w:hAnsi="Arial" w:cs="Arial"/>
          <w:color w:val="000000" w:themeColor="text1"/>
          <w:kern w:val="0"/>
          <w:sz w:val="22"/>
          <w:szCs w:val="22"/>
          <w14:ligatures w14:val="none"/>
        </w:rPr>
        <w:t>. A</w:t>
      </w:r>
      <w:r w:rsidR="007F16F9" w:rsidRPr="00A9419E">
        <w:rPr>
          <w:rFonts w:ascii="Arial" w:hAnsi="Arial" w:cs="Arial"/>
          <w:color w:val="000000" w:themeColor="text1"/>
          <w:kern w:val="0"/>
          <w:sz w:val="22"/>
          <w:szCs w:val="22"/>
          <w14:ligatures w14:val="none"/>
        </w:rPr>
        <w:t>z</w:t>
      </w:r>
      <w:r w:rsidR="00EA2E0F" w:rsidRPr="00A9419E">
        <w:rPr>
          <w:rFonts w:ascii="Arial" w:hAnsi="Arial" w:cs="Arial"/>
          <w:color w:val="000000" w:themeColor="text1"/>
          <w:kern w:val="0"/>
          <w:sz w:val="22"/>
          <w:szCs w:val="22"/>
          <w14:ligatures w14:val="none"/>
        </w:rPr>
        <w:t xml:space="preserve"> SES ezzel már teljesítette 2014-</w:t>
      </w:r>
      <w:r w:rsidR="00D46E0F" w:rsidRPr="00A9419E">
        <w:rPr>
          <w:rFonts w:ascii="Arial" w:hAnsi="Arial" w:cs="Arial"/>
          <w:color w:val="000000" w:themeColor="text1"/>
          <w:kern w:val="0"/>
          <w:sz w:val="22"/>
          <w:szCs w:val="22"/>
          <w14:ligatures w14:val="none"/>
        </w:rPr>
        <w:t>ben</w:t>
      </w:r>
      <w:r w:rsidR="00EA2E0F" w:rsidRPr="00A9419E">
        <w:rPr>
          <w:rFonts w:ascii="Arial" w:hAnsi="Arial" w:cs="Arial"/>
          <w:color w:val="000000" w:themeColor="text1"/>
          <w:kern w:val="0"/>
          <w:sz w:val="22"/>
          <w:szCs w:val="22"/>
          <w14:ligatures w14:val="none"/>
        </w:rPr>
        <w:t xml:space="preserve"> kitűzött </w:t>
      </w:r>
      <w:r w:rsidR="007F16F9" w:rsidRPr="00A9419E">
        <w:rPr>
          <w:rFonts w:ascii="Arial" w:hAnsi="Arial" w:cs="Arial"/>
          <w:color w:val="000000" w:themeColor="text1"/>
          <w:kern w:val="0"/>
          <w:sz w:val="22"/>
          <w:szCs w:val="22"/>
          <w14:ligatures w14:val="none"/>
        </w:rPr>
        <w:t>klímacélját</w:t>
      </w:r>
      <w:r w:rsidR="00EA2E0F" w:rsidRPr="00A9419E">
        <w:rPr>
          <w:rFonts w:ascii="Arial" w:hAnsi="Arial" w:cs="Arial"/>
          <w:color w:val="000000" w:themeColor="text1"/>
          <w:kern w:val="0"/>
          <w:sz w:val="22"/>
          <w:szCs w:val="22"/>
          <w14:ligatures w14:val="none"/>
        </w:rPr>
        <w:t xml:space="preserve">, miszerint 2050-re a rendelkezésre álló tetőterület 50 százalékát </w:t>
      </w:r>
      <w:proofErr w:type="spellStart"/>
      <w:r w:rsidR="00EA2E0F" w:rsidRPr="00A9419E">
        <w:rPr>
          <w:rFonts w:ascii="Arial" w:hAnsi="Arial" w:cs="Arial"/>
          <w:color w:val="000000" w:themeColor="text1"/>
          <w:kern w:val="0"/>
          <w:sz w:val="22"/>
          <w:szCs w:val="22"/>
          <w14:ligatures w14:val="none"/>
        </w:rPr>
        <w:t>fotovoltaikus</w:t>
      </w:r>
      <w:proofErr w:type="spellEnd"/>
      <w:r w:rsidR="00EA2E0F" w:rsidRPr="00A9419E">
        <w:rPr>
          <w:rFonts w:ascii="Arial" w:hAnsi="Arial" w:cs="Arial"/>
          <w:color w:val="000000" w:themeColor="text1"/>
          <w:kern w:val="0"/>
          <w:sz w:val="22"/>
          <w:szCs w:val="22"/>
          <w14:ligatures w14:val="none"/>
        </w:rPr>
        <w:t xml:space="preserve"> célokra használhatják fel az osztrák SES bevásárlóközpontokban. </w:t>
      </w:r>
      <w:r w:rsidR="00D46E0F" w:rsidRPr="00A9419E">
        <w:rPr>
          <w:rFonts w:ascii="Arial" w:hAnsi="Arial" w:cs="Arial"/>
          <w:color w:val="000000" w:themeColor="text1"/>
          <w:kern w:val="0"/>
          <w:sz w:val="22"/>
          <w:szCs w:val="22"/>
          <w14:ligatures w14:val="none"/>
        </w:rPr>
        <w:t>Mindezek mellett</w:t>
      </w:r>
      <w:r w:rsidR="00EA2E0F" w:rsidRPr="00A9419E">
        <w:rPr>
          <w:rFonts w:ascii="Arial" w:hAnsi="Arial" w:cs="Arial"/>
          <w:color w:val="000000" w:themeColor="text1"/>
          <w:kern w:val="0"/>
          <w:sz w:val="22"/>
          <w:szCs w:val="22"/>
          <w14:ligatures w14:val="none"/>
        </w:rPr>
        <w:t xml:space="preserve"> a cég azon dolgozik, hogy a jövőben tovább bővítse a napeleme</w:t>
      </w:r>
      <w:r w:rsidR="00D5377C" w:rsidRPr="00A9419E">
        <w:rPr>
          <w:rFonts w:ascii="Arial" w:hAnsi="Arial" w:cs="Arial"/>
          <w:color w:val="000000" w:themeColor="text1"/>
          <w:kern w:val="0"/>
          <w:sz w:val="22"/>
          <w:szCs w:val="22"/>
          <w14:ligatures w14:val="none"/>
        </w:rPr>
        <w:t>s rendszerek számát</w:t>
      </w:r>
      <w:r w:rsidR="00EA2E0F" w:rsidRPr="00A9419E">
        <w:rPr>
          <w:rFonts w:ascii="Arial" w:hAnsi="Arial" w:cs="Arial"/>
          <w:color w:val="000000" w:themeColor="text1"/>
          <w:kern w:val="0"/>
          <w:sz w:val="22"/>
          <w:szCs w:val="22"/>
          <w14:ligatures w14:val="none"/>
        </w:rPr>
        <w:t>. 2018 óta a</w:t>
      </w:r>
      <w:r w:rsidR="00D5377C" w:rsidRPr="00A9419E">
        <w:rPr>
          <w:rFonts w:ascii="Arial" w:hAnsi="Arial" w:cs="Arial"/>
          <w:color w:val="000000" w:themeColor="text1"/>
          <w:kern w:val="0"/>
          <w:sz w:val="22"/>
          <w:szCs w:val="22"/>
          <w14:ligatures w14:val="none"/>
        </w:rPr>
        <w:t>z</w:t>
      </w:r>
      <w:r w:rsidR="00EA2E0F" w:rsidRPr="00A9419E">
        <w:rPr>
          <w:rFonts w:ascii="Arial" w:hAnsi="Arial" w:cs="Arial"/>
          <w:color w:val="000000" w:themeColor="text1"/>
          <w:kern w:val="0"/>
          <w:sz w:val="22"/>
          <w:szCs w:val="22"/>
          <w14:ligatures w14:val="none"/>
        </w:rPr>
        <w:t xml:space="preserve"> SES összesen több mint 10 millió eurót </w:t>
      </w:r>
      <w:r w:rsidR="00591EE7">
        <w:rPr>
          <w:rFonts w:ascii="Arial" w:hAnsi="Arial" w:cs="Arial"/>
          <w:color w:val="000000" w:themeColor="text1"/>
          <w:kern w:val="0"/>
          <w:sz w:val="22"/>
          <w:szCs w:val="22"/>
          <w14:ligatures w14:val="none"/>
        </w:rPr>
        <w:t>fordított</w:t>
      </w:r>
      <w:r w:rsidR="00EA2E0F" w:rsidRPr="00A9419E">
        <w:rPr>
          <w:rFonts w:ascii="Arial" w:hAnsi="Arial" w:cs="Arial"/>
          <w:color w:val="000000" w:themeColor="text1"/>
          <w:kern w:val="0"/>
          <w:sz w:val="22"/>
          <w:szCs w:val="22"/>
          <w14:ligatures w14:val="none"/>
        </w:rPr>
        <w:t xml:space="preserve"> napelemes rendszerek kiépítésé</w:t>
      </w:r>
      <w:r w:rsidR="00591EE7">
        <w:rPr>
          <w:rFonts w:ascii="Arial" w:hAnsi="Arial" w:cs="Arial"/>
          <w:color w:val="000000" w:themeColor="text1"/>
          <w:kern w:val="0"/>
          <w:sz w:val="22"/>
          <w:szCs w:val="22"/>
          <w14:ligatures w14:val="none"/>
        </w:rPr>
        <w:t>r</w:t>
      </w:r>
      <w:r w:rsidR="00EA2E0F" w:rsidRPr="00A9419E">
        <w:rPr>
          <w:rFonts w:ascii="Arial" w:hAnsi="Arial" w:cs="Arial"/>
          <w:color w:val="000000" w:themeColor="text1"/>
          <w:kern w:val="0"/>
          <w:sz w:val="22"/>
          <w:szCs w:val="22"/>
          <w14:ligatures w14:val="none"/>
        </w:rPr>
        <w:t>e.</w:t>
      </w:r>
    </w:p>
    <w:p w14:paraId="580787FF" w14:textId="77777777" w:rsidR="00F25E84" w:rsidRPr="00A9419E" w:rsidRDefault="00F25E84"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3F8AB2A8" w14:textId="530A77BC" w:rsidR="002A443B" w:rsidRPr="00A9419E" w:rsidRDefault="00F25E84"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2024-ben </w:t>
      </w:r>
      <w:r w:rsidR="001200EF" w:rsidRPr="00A9419E">
        <w:rPr>
          <w:rFonts w:ascii="Arial" w:hAnsi="Arial" w:cs="Arial"/>
          <w:b/>
          <w:bCs/>
          <w:color w:val="000000" w:themeColor="text1"/>
          <w:kern w:val="0"/>
          <w:sz w:val="22"/>
          <w:szCs w:val="22"/>
          <w14:ligatures w14:val="none"/>
        </w:rPr>
        <w:t xml:space="preserve">vegyesvállalati </w:t>
      </w:r>
      <w:r w:rsidRPr="00A9419E">
        <w:rPr>
          <w:rFonts w:ascii="Arial" w:hAnsi="Arial" w:cs="Arial"/>
          <w:b/>
          <w:bCs/>
          <w:color w:val="000000" w:themeColor="text1"/>
          <w:kern w:val="0"/>
          <w:sz w:val="22"/>
          <w:szCs w:val="22"/>
          <w14:ligatures w14:val="none"/>
        </w:rPr>
        <w:t xml:space="preserve">megállapodás született egészségparkok </w:t>
      </w:r>
      <w:r w:rsidR="001200EF" w:rsidRPr="00A9419E">
        <w:rPr>
          <w:rFonts w:ascii="Arial" w:hAnsi="Arial" w:cs="Arial"/>
          <w:b/>
          <w:bCs/>
          <w:color w:val="000000" w:themeColor="text1"/>
          <w:kern w:val="0"/>
          <w:sz w:val="22"/>
          <w:szCs w:val="22"/>
          <w14:ligatures w14:val="none"/>
        </w:rPr>
        <w:t>kialakításár</w:t>
      </w:r>
      <w:r w:rsidR="00FB2F76">
        <w:rPr>
          <w:rFonts w:ascii="Arial" w:hAnsi="Arial" w:cs="Arial"/>
          <w:b/>
          <w:bCs/>
          <w:color w:val="000000" w:themeColor="text1"/>
          <w:kern w:val="0"/>
          <w:sz w:val="22"/>
          <w:szCs w:val="22"/>
          <w14:ligatures w14:val="none"/>
        </w:rPr>
        <w:t>a</w:t>
      </w:r>
      <w:r w:rsidRPr="00A9419E">
        <w:rPr>
          <w:rFonts w:ascii="Arial" w:hAnsi="Arial" w:cs="Arial"/>
          <w:b/>
          <w:bCs/>
          <w:color w:val="000000" w:themeColor="text1"/>
          <w:kern w:val="0"/>
          <w:sz w:val="22"/>
          <w:szCs w:val="22"/>
          <w14:ligatures w14:val="none"/>
        </w:rPr>
        <w:t xml:space="preserve"> </w:t>
      </w:r>
    </w:p>
    <w:p w14:paraId="2B3E279E" w14:textId="13E8451B" w:rsidR="003047DC" w:rsidRPr="00A9419E" w:rsidRDefault="00F25E8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Fontos stratégiai döntést hozott a </w:t>
      </w:r>
      <w:r w:rsidR="00801CBE" w:rsidRPr="00A9419E">
        <w:rPr>
          <w:rFonts w:ascii="Arial" w:hAnsi="Arial" w:cs="Arial"/>
          <w:color w:val="000000" w:themeColor="text1"/>
          <w:kern w:val="0"/>
          <w:sz w:val="22"/>
          <w:szCs w:val="22"/>
          <w14:ligatures w14:val="none"/>
        </w:rPr>
        <w:t>vállalat</w:t>
      </w:r>
      <w:r w:rsidRPr="00A9419E">
        <w:rPr>
          <w:rFonts w:ascii="Arial" w:hAnsi="Arial" w:cs="Arial"/>
          <w:color w:val="000000" w:themeColor="text1"/>
          <w:kern w:val="0"/>
          <w:sz w:val="22"/>
          <w:szCs w:val="22"/>
          <w14:ligatures w14:val="none"/>
        </w:rPr>
        <w:t xml:space="preserve"> az egészségügy</w:t>
      </w:r>
      <w:r w:rsidR="00801CBE" w:rsidRPr="00A9419E">
        <w:rPr>
          <w:rFonts w:ascii="Arial" w:hAnsi="Arial" w:cs="Arial"/>
          <w:color w:val="000000" w:themeColor="text1"/>
          <w:kern w:val="0"/>
          <w:sz w:val="22"/>
          <w:szCs w:val="22"/>
          <w14:ligatures w14:val="none"/>
        </w:rPr>
        <w:t xml:space="preserve"> területén vállalt</w:t>
      </w:r>
      <w:r w:rsidRPr="00A9419E">
        <w:rPr>
          <w:rFonts w:ascii="Arial" w:hAnsi="Arial" w:cs="Arial"/>
          <w:color w:val="000000" w:themeColor="text1"/>
          <w:kern w:val="0"/>
          <w:sz w:val="22"/>
          <w:szCs w:val="22"/>
          <w14:ligatures w14:val="none"/>
        </w:rPr>
        <w:t xml:space="preserve"> együttműködéssel: 2024-ben a</w:t>
      </w:r>
      <w:r w:rsidR="00801CBE"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és a </w:t>
      </w:r>
      <w:proofErr w:type="spellStart"/>
      <w:r w:rsidRPr="00A9419E">
        <w:rPr>
          <w:rFonts w:ascii="Arial" w:hAnsi="Arial" w:cs="Arial"/>
          <w:color w:val="000000" w:themeColor="text1"/>
          <w:kern w:val="0"/>
          <w:sz w:val="22"/>
          <w:szCs w:val="22"/>
          <w14:ligatures w14:val="none"/>
        </w:rPr>
        <w:t>Vinzenz</w:t>
      </w:r>
      <w:proofErr w:type="spellEnd"/>
      <w:r w:rsidRPr="00A9419E">
        <w:rPr>
          <w:rFonts w:ascii="Arial" w:hAnsi="Arial" w:cs="Arial"/>
          <w:color w:val="000000" w:themeColor="text1"/>
          <w:kern w:val="0"/>
          <w:sz w:val="22"/>
          <w:szCs w:val="22"/>
          <w14:ligatures w14:val="none"/>
        </w:rPr>
        <w:t xml:space="preserve"> </w:t>
      </w:r>
      <w:proofErr w:type="spellStart"/>
      <w:r w:rsidRPr="00A9419E">
        <w:rPr>
          <w:rFonts w:ascii="Arial" w:hAnsi="Arial" w:cs="Arial"/>
          <w:color w:val="000000" w:themeColor="text1"/>
          <w:kern w:val="0"/>
          <w:sz w:val="22"/>
          <w:szCs w:val="22"/>
          <w14:ligatures w14:val="none"/>
        </w:rPr>
        <w:t>Gruppe</w:t>
      </w:r>
      <w:proofErr w:type="spellEnd"/>
      <w:r w:rsidRPr="00A9419E">
        <w:rPr>
          <w:rFonts w:ascii="Arial" w:hAnsi="Arial" w:cs="Arial"/>
          <w:color w:val="000000" w:themeColor="text1"/>
          <w:kern w:val="0"/>
          <w:sz w:val="22"/>
          <w:szCs w:val="22"/>
          <w14:ligatures w14:val="none"/>
        </w:rPr>
        <w:t xml:space="preserve"> Service (VGS) megállapodott abban, hogy </w:t>
      </w:r>
      <w:r w:rsidR="00372FB8" w:rsidRPr="00A9419E">
        <w:rPr>
          <w:rFonts w:ascii="Arial" w:hAnsi="Arial" w:cs="Arial"/>
          <w:color w:val="000000" w:themeColor="text1"/>
          <w:kern w:val="0"/>
          <w:sz w:val="22"/>
          <w:szCs w:val="22"/>
          <w14:ligatures w14:val="none"/>
        </w:rPr>
        <w:t xml:space="preserve">kiválasztott SES helyszíneken </w:t>
      </w:r>
      <w:r w:rsidRPr="00A9419E">
        <w:rPr>
          <w:rFonts w:ascii="Arial" w:hAnsi="Arial" w:cs="Arial"/>
          <w:color w:val="000000" w:themeColor="text1"/>
          <w:kern w:val="0"/>
          <w:sz w:val="22"/>
          <w:szCs w:val="22"/>
          <w14:ligatures w14:val="none"/>
        </w:rPr>
        <w:t xml:space="preserve">hosszú távon közösen </w:t>
      </w:r>
      <w:r w:rsidR="001948BC">
        <w:rPr>
          <w:rFonts w:ascii="Arial" w:hAnsi="Arial" w:cs="Arial"/>
          <w:color w:val="000000" w:themeColor="text1"/>
          <w:kern w:val="0"/>
          <w:sz w:val="22"/>
          <w:szCs w:val="22"/>
          <w14:ligatures w14:val="none"/>
        </w:rPr>
        <w:t>hoznak létre</w:t>
      </w:r>
      <w:r w:rsidRPr="00A9419E">
        <w:rPr>
          <w:rFonts w:ascii="Arial" w:hAnsi="Arial" w:cs="Arial"/>
          <w:color w:val="000000" w:themeColor="text1"/>
          <w:kern w:val="0"/>
          <w:sz w:val="22"/>
          <w:szCs w:val="22"/>
          <w14:ligatures w14:val="none"/>
        </w:rPr>
        <w:t xml:space="preserve"> egészségparkokat, erősítve a regionális egészségügy</w:t>
      </w:r>
      <w:r w:rsidR="0057050E">
        <w:rPr>
          <w:rFonts w:ascii="Arial" w:hAnsi="Arial" w:cs="Arial"/>
          <w:color w:val="000000" w:themeColor="text1"/>
          <w:kern w:val="0"/>
          <w:sz w:val="22"/>
          <w:szCs w:val="22"/>
          <w14:ligatures w14:val="none"/>
        </w:rPr>
        <w:t xml:space="preserve"> iránti elkötelezettségük</w:t>
      </w:r>
      <w:r w:rsidRPr="00A9419E">
        <w:rPr>
          <w:rFonts w:ascii="Arial" w:hAnsi="Arial" w:cs="Arial"/>
          <w:color w:val="000000" w:themeColor="text1"/>
          <w:kern w:val="0"/>
          <w:sz w:val="22"/>
          <w:szCs w:val="22"/>
          <w14:ligatures w14:val="none"/>
        </w:rPr>
        <w:t>et. Ez</w:t>
      </w:r>
      <w:r w:rsidR="0068171B" w:rsidRPr="00A9419E">
        <w:rPr>
          <w:rFonts w:ascii="Arial" w:hAnsi="Arial" w:cs="Arial"/>
          <w:color w:val="000000" w:themeColor="text1"/>
          <w:kern w:val="0"/>
          <w:sz w:val="22"/>
          <w:szCs w:val="22"/>
          <w14:ligatures w14:val="none"/>
        </w:rPr>
        <w:t>zel az új funkcióval növekszik</w:t>
      </w:r>
      <w:r w:rsidRPr="00A9419E">
        <w:rPr>
          <w:rFonts w:ascii="Arial" w:hAnsi="Arial" w:cs="Arial"/>
          <w:color w:val="000000" w:themeColor="text1"/>
          <w:kern w:val="0"/>
          <w:sz w:val="22"/>
          <w:szCs w:val="22"/>
          <w14:ligatures w14:val="none"/>
        </w:rPr>
        <w:t xml:space="preserve"> az adott bevásárlóközpont </w:t>
      </w:r>
      <w:proofErr w:type="spellStart"/>
      <w:r w:rsidR="00ED675E" w:rsidRPr="00A9419E">
        <w:rPr>
          <w:rFonts w:ascii="Arial" w:hAnsi="Arial" w:cs="Arial"/>
          <w:color w:val="000000" w:themeColor="text1"/>
          <w:kern w:val="0"/>
          <w:sz w:val="22"/>
          <w:szCs w:val="22"/>
          <w14:ligatures w14:val="none"/>
        </w:rPr>
        <w:t>vonzereje</w:t>
      </w:r>
      <w:proofErr w:type="spellEnd"/>
      <w:r w:rsidRPr="00A9419E">
        <w:rPr>
          <w:rFonts w:ascii="Arial" w:hAnsi="Arial" w:cs="Arial"/>
          <w:color w:val="000000" w:themeColor="text1"/>
          <w:kern w:val="0"/>
          <w:sz w:val="22"/>
          <w:szCs w:val="22"/>
          <w14:ligatures w14:val="none"/>
        </w:rPr>
        <w:t xml:space="preserve"> a látogatók sz</w:t>
      </w:r>
      <w:r w:rsidR="00F44422">
        <w:rPr>
          <w:rFonts w:ascii="Arial" w:hAnsi="Arial" w:cs="Arial"/>
          <w:color w:val="000000" w:themeColor="text1"/>
          <w:kern w:val="0"/>
          <w:sz w:val="22"/>
          <w:szCs w:val="22"/>
          <w14:ligatures w14:val="none"/>
        </w:rPr>
        <w:t>emében</w:t>
      </w:r>
      <w:r w:rsidRPr="00A9419E">
        <w:rPr>
          <w:rFonts w:ascii="Arial" w:hAnsi="Arial" w:cs="Arial"/>
          <w:color w:val="000000" w:themeColor="text1"/>
          <w:kern w:val="0"/>
          <w:sz w:val="22"/>
          <w:szCs w:val="22"/>
          <w14:ligatures w14:val="none"/>
        </w:rPr>
        <w:t xml:space="preserve">. </w:t>
      </w:r>
    </w:p>
    <w:p w14:paraId="51DA4CE5" w14:textId="77777777" w:rsidR="003047DC" w:rsidRPr="00A9419E" w:rsidRDefault="003047DC"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78C7D029" w14:textId="18549D7A" w:rsidR="00F25E84" w:rsidRPr="00A9419E" w:rsidRDefault="00F25E8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w:t>
      </w:r>
      <w:r w:rsidR="0068171B"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portfóliójában </w:t>
      </w:r>
      <w:r w:rsidR="0068171B" w:rsidRPr="00A9419E">
        <w:rPr>
          <w:rFonts w:ascii="Arial" w:hAnsi="Arial" w:cs="Arial"/>
          <w:color w:val="000000" w:themeColor="text1"/>
          <w:kern w:val="0"/>
          <w:sz w:val="22"/>
          <w:szCs w:val="22"/>
          <w14:ligatures w14:val="none"/>
        </w:rPr>
        <w:t xml:space="preserve">az innsbrucki SILLPARK </w:t>
      </w:r>
      <w:r w:rsidRPr="00A9419E">
        <w:rPr>
          <w:rFonts w:ascii="Arial" w:hAnsi="Arial" w:cs="Arial"/>
          <w:color w:val="000000" w:themeColor="text1"/>
          <w:kern w:val="0"/>
          <w:sz w:val="22"/>
          <w:szCs w:val="22"/>
          <w14:ligatures w14:val="none"/>
        </w:rPr>
        <w:t xml:space="preserve">az első olyan </w:t>
      </w:r>
      <w:r w:rsidR="00ED675E" w:rsidRPr="00A9419E">
        <w:rPr>
          <w:rFonts w:ascii="Arial" w:hAnsi="Arial" w:cs="Arial"/>
          <w:color w:val="000000" w:themeColor="text1"/>
          <w:kern w:val="0"/>
          <w:sz w:val="22"/>
          <w:szCs w:val="22"/>
          <w14:ligatures w14:val="none"/>
        </w:rPr>
        <w:t>bevásárló</w:t>
      </w:r>
      <w:r w:rsidRPr="00A9419E">
        <w:rPr>
          <w:rFonts w:ascii="Arial" w:hAnsi="Arial" w:cs="Arial"/>
          <w:color w:val="000000" w:themeColor="text1"/>
          <w:kern w:val="0"/>
          <w:sz w:val="22"/>
          <w:szCs w:val="22"/>
          <w14:ligatures w14:val="none"/>
        </w:rPr>
        <w:t xml:space="preserve">központ, </w:t>
      </w:r>
      <w:r w:rsidR="00F44422">
        <w:rPr>
          <w:rFonts w:ascii="Arial" w:hAnsi="Arial" w:cs="Arial"/>
          <w:color w:val="000000" w:themeColor="text1"/>
          <w:kern w:val="0"/>
          <w:sz w:val="22"/>
          <w:szCs w:val="22"/>
          <w14:ligatures w14:val="none"/>
        </w:rPr>
        <w:t>ahol</w:t>
      </w:r>
      <w:r w:rsidRPr="00A9419E">
        <w:rPr>
          <w:rFonts w:ascii="Arial" w:hAnsi="Arial" w:cs="Arial"/>
          <w:color w:val="000000" w:themeColor="text1"/>
          <w:kern w:val="0"/>
          <w:sz w:val="22"/>
          <w:szCs w:val="22"/>
          <w14:ligatures w14:val="none"/>
        </w:rPr>
        <w:t xml:space="preserve"> egészségparkot </w:t>
      </w:r>
      <w:r w:rsidR="00F10D6A">
        <w:rPr>
          <w:rFonts w:ascii="Arial" w:hAnsi="Arial" w:cs="Arial"/>
          <w:color w:val="000000" w:themeColor="text1"/>
          <w:kern w:val="0"/>
          <w:sz w:val="22"/>
          <w:szCs w:val="22"/>
          <w14:ligatures w14:val="none"/>
        </w:rPr>
        <w:t>alakítanak ki</w:t>
      </w:r>
      <w:r w:rsidRPr="00A9419E">
        <w:rPr>
          <w:rFonts w:ascii="Arial" w:hAnsi="Arial" w:cs="Arial"/>
          <w:color w:val="000000" w:themeColor="text1"/>
          <w:kern w:val="0"/>
          <w:sz w:val="22"/>
          <w:szCs w:val="22"/>
          <w14:ligatures w14:val="none"/>
        </w:rPr>
        <w:t>. Az építkezés egy nagyszabású bevásárlóközpont-korszerűsítés része, amelyet a folyamat</w:t>
      </w:r>
      <w:r w:rsidR="00F10D6A">
        <w:rPr>
          <w:rFonts w:ascii="Arial" w:hAnsi="Arial" w:cs="Arial"/>
          <w:color w:val="000000" w:themeColor="text1"/>
          <w:kern w:val="0"/>
          <w:sz w:val="22"/>
          <w:szCs w:val="22"/>
          <w14:ligatures w14:val="none"/>
        </w:rPr>
        <w:t>os</w:t>
      </w:r>
      <w:r w:rsidRPr="00A9419E">
        <w:rPr>
          <w:rFonts w:ascii="Arial" w:hAnsi="Arial" w:cs="Arial"/>
          <w:color w:val="000000" w:themeColor="text1"/>
          <w:kern w:val="0"/>
          <w:sz w:val="22"/>
          <w:szCs w:val="22"/>
          <w14:ligatures w14:val="none"/>
        </w:rPr>
        <w:t xml:space="preserve"> </w:t>
      </w:r>
      <w:r w:rsidR="00F10D6A">
        <w:rPr>
          <w:rFonts w:ascii="Arial" w:hAnsi="Arial" w:cs="Arial"/>
          <w:color w:val="000000" w:themeColor="text1"/>
          <w:kern w:val="0"/>
          <w:sz w:val="22"/>
          <w:szCs w:val="22"/>
          <w14:ligatures w14:val="none"/>
        </w:rPr>
        <w:t>működés mellett</w:t>
      </w:r>
      <w:r w:rsidRPr="00A9419E">
        <w:rPr>
          <w:rFonts w:ascii="Arial" w:hAnsi="Arial" w:cs="Arial"/>
          <w:color w:val="000000" w:themeColor="text1"/>
          <w:kern w:val="0"/>
          <w:sz w:val="22"/>
          <w:szCs w:val="22"/>
          <w14:ligatures w14:val="none"/>
        </w:rPr>
        <w:t xml:space="preserve"> 2026 őszéig valósítanak meg. A 30 millió eurós projekt megvalósítása 2025 tavaszán kezdődik.</w:t>
      </w:r>
    </w:p>
    <w:p w14:paraId="10533101" w14:textId="77777777" w:rsidR="005D09E9" w:rsidRPr="00A9419E" w:rsidRDefault="005D09E9"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08862053" w14:textId="77777777" w:rsidR="005D09E9" w:rsidRPr="00A9419E" w:rsidRDefault="005D09E9"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Felújítás és bővítés Horvátországban </w:t>
      </w:r>
    </w:p>
    <w:p w14:paraId="260A4F8F" w14:textId="1E5FDA1C" w:rsidR="005D09E9" w:rsidRPr="00A9419E" w:rsidRDefault="005D09E9"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2024-ben megkezdődött a zágrábi KING CROSS bevásárlóközpont teljes körű felújítása és </w:t>
      </w:r>
      <w:r w:rsidR="00757A27">
        <w:rPr>
          <w:rFonts w:ascii="Arial" w:hAnsi="Arial" w:cs="Arial"/>
          <w:color w:val="000000" w:themeColor="text1"/>
          <w:kern w:val="0"/>
          <w:sz w:val="22"/>
          <w:szCs w:val="22"/>
          <w14:ligatures w14:val="none"/>
        </w:rPr>
        <w:t xml:space="preserve">        </w:t>
      </w:r>
      <w:r w:rsidR="00753C4F" w:rsidRPr="00A9419E">
        <w:rPr>
          <w:rFonts w:ascii="Arial" w:hAnsi="Arial" w:cs="Arial"/>
          <w:color w:val="000000" w:themeColor="text1"/>
          <w:kern w:val="0"/>
          <w:sz w:val="22"/>
          <w:szCs w:val="22"/>
          <w14:ligatures w14:val="none"/>
        </w:rPr>
        <w:t xml:space="preserve">35 000 m²-ről 38 300 m²-re történő </w:t>
      </w:r>
      <w:r w:rsidRPr="00A9419E">
        <w:rPr>
          <w:rFonts w:ascii="Arial" w:hAnsi="Arial" w:cs="Arial"/>
          <w:color w:val="000000" w:themeColor="text1"/>
          <w:kern w:val="0"/>
          <w:sz w:val="22"/>
          <w:szCs w:val="22"/>
          <w14:ligatures w14:val="none"/>
        </w:rPr>
        <w:t xml:space="preserve">bővítése. A </w:t>
      </w:r>
      <w:r w:rsidR="00753C4F" w:rsidRPr="00A9419E">
        <w:rPr>
          <w:rFonts w:ascii="Arial" w:hAnsi="Arial" w:cs="Arial"/>
          <w:color w:val="000000" w:themeColor="text1"/>
          <w:kern w:val="0"/>
          <w:sz w:val="22"/>
          <w:szCs w:val="22"/>
          <w14:ligatures w14:val="none"/>
        </w:rPr>
        <w:t>center</w:t>
      </w:r>
      <w:r w:rsidRPr="00A9419E">
        <w:rPr>
          <w:rFonts w:ascii="Arial" w:hAnsi="Arial" w:cs="Arial"/>
          <w:color w:val="000000" w:themeColor="text1"/>
          <w:kern w:val="0"/>
          <w:sz w:val="22"/>
          <w:szCs w:val="22"/>
          <w14:ligatures w14:val="none"/>
        </w:rPr>
        <w:t xml:space="preserve"> egy új központi térrel </w:t>
      </w:r>
      <w:r w:rsidR="00125A58" w:rsidRPr="00A9419E">
        <w:rPr>
          <w:rFonts w:ascii="Arial" w:hAnsi="Arial" w:cs="Arial"/>
          <w:color w:val="000000" w:themeColor="text1"/>
          <w:kern w:val="0"/>
          <w:sz w:val="22"/>
          <w:szCs w:val="22"/>
          <w14:ligatures w14:val="none"/>
        </w:rPr>
        <w:t xml:space="preserve">bővül </w:t>
      </w:r>
      <w:r w:rsidRPr="00A9419E">
        <w:rPr>
          <w:rFonts w:ascii="Arial" w:hAnsi="Arial" w:cs="Arial"/>
          <w:color w:val="000000" w:themeColor="text1"/>
          <w:kern w:val="0"/>
          <w:sz w:val="22"/>
          <w:szCs w:val="22"/>
          <w14:ligatures w14:val="none"/>
        </w:rPr>
        <w:t xml:space="preserve">és </w:t>
      </w:r>
      <w:r w:rsidR="008A4651" w:rsidRPr="00A9419E">
        <w:rPr>
          <w:rFonts w:ascii="Arial" w:hAnsi="Arial" w:cs="Arial"/>
          <w:color w:val="000000" w:themeColor="text1"/>
          <w:kern w:val="0"/>
          <w:sz w:val="22"/>
          <w:szCs w:val="22"/>
          <w14:ligatures w14:val="none"/>
        </w:rPr>
        <w:t xml:space="preserve">kiegészül egy </w:t>
      </w:r>
      <w:r w:rsidRPr="00A9419E">
        <w:rPr>
          <w:rFonts w:ascii="Arial" w:hAnsi="Arial" w:cs="Arial"/>
          <w:color w:val="000000" w:themeColor="text1"/>
          <w:kern w:val="0"/>
          <w:sz w:val="22"/>
          <w:szCs w:val="22"/>
          <w14:ligatures w14:val="none"/>
        </w:rPr>
        <w:t>rendkívül</w:t>
      </w:r>
      <w:r w:rsidR="00BD184A" w:rsidRPr="00A9419E">
        <w:rPr>
          <w:rFonts w:ascii="Arial" w:hAnsi="Arial" w:cs="Arial"/>
          <w:color w:val="000000" w:themeColor="text1"/>
          <w:kern w:val="0"/>
          <w:sz w:val="22"/>
          <w:szCs w:val="22"/>
          <w14:ligatures w14:val="none"/>
        </w:rPr>
        <w:t>i</w:t>
      </w:r>
      <w:r w:rsidRPr="00A9419E">
        <w:rPr>
          <w:rFonts w:ascii="Arial" w:hAnsi="Arial" w:cs="Arial"/>
          <w:color w:val="000000" w:themeColor="text1"/>
          <w:kern w:val="0"/>
          <w:sz w:val="22"/>
          <w:szCs w:val="22"/>
          <w14:ligatures w14:val="none"/>
        </w:rPr>
        <w:t xml:space="preserve"> szabadtéri </w:t>
      </w:r>
      <w:r w:rsidR="008A4651" w:rsidRPr="00A9419E">
        <w:rPr>
          <w:rFonts w:ascii="Arial" w:hAnsi="Arial" w:cs="Arial"/>
          <w:color w:val="000000" w:themeColor="text1"/>
          <w:kern w:val="0"/>
          <w:sz w:val="22"/>
          <w:szCs w:val="22"/>
          <w14:ligatures w14:val="none"/>
        </w:rPr>
        <w:t>étteremrés</w:t>
      </w:r>
      <w:r w:rsidR="00BD184A" w:rsidRPr="00A9419E">
        <w:rPr>
          <w:rFonts w:ascii="Arial" w:hAnsi="Arial" w:cs="Arial"/>
          <w:color w:val="000000" w:themeColor="text1"/>
          <w:kern w:val="0"/>
          <w:sz w:val="22"/>
          <w:szCs w:val="22"/>
          <w14:ligatures w14:val="none"/>
        </w:rPr>
        <w:t>s</w:t>
      </w:r>
      <w:r w:rsidR="008A4651" w:rsidRPr="00A9419E">
        <w:rPr>
          <w:rFonts w:ascii="Arial" w:hAnsi="Arial" w:cs="Arial"/>
          <w:color w:val="000000" w:themeColor="text1"/>
          <w:kern w:val="0"/>
          <w:sz w:val="22"/>
          <w:szCs w:val="22"/>
          <w14:ligatures w14:val="none"/>
        </w:rPr>
        <w:t>zel.</w:t>
      </w:r>
      <w:r w:rsidRPr="00A9419E">
        <w:rPr>
          <w:rFonts w:ascii="Arial" w:hAnsi="Arial" w:cs="Arial"/>
          <w:color w:val="000000" w:themeColor="text1"/>
          <w:kern w:val="0"/>
          <w:sz w:val="22"/>
          <w:szCs w:val="22"/>
          <w14:ligatures w14:val="none"/>
        </w:rPr>
        <w:t xml:space="preserve"> Mint minden SES projektnél, itt is nagy jelentőséget tulajdonítanak a magas színvonalú kivitelezésnek, a kifinomult architektúrának, a legmodernebb technológiáknak és a</w:t>
      </w:r>
      <w:r w:rsidR="00BD184A" w:rsidRPr="00A9419E">
        <w:rPr>
          <w:rFonts w:ascii="Arial" w:hAnsi="Arial" w:cs="Arial"/>
          <w:color w:val="000000" w:themeColor="text1"/>
          <w:kern w:val="0"/>
          <w:sz w:val="22"/>
          <w:szCs w:val="22"/>
          <w14:ligatures w14:val="none"/>
        </w:rPr>
        <w:t>z üzlet</w:t>
      </w:r>
      <w:r w:rsidRPr="00A9419E">
        <w:rPr>
          <w:rFonts w:ascii="Arial" w:hAnsi="Arial" w:cs="Arial"/>
          <w:color w:val="000000" w:themeColor="text1"/>
          <w:kern w:val="0"/>
          <w:sz w:val="22"/>
          <w:szCs w:val="22"/>
          <w14:ligatures w14:val="none"/>
        </w:rPr>
        <w:t>választék gazdagításának. A befejezést 2026-ra tervezik.</w:t>
      </w:r>
    </w:p>
    <w:p w14:paraId="18A9C4D6" w14:textId="77777777" w:rsidR="00D40A4D" w:rsidRPr="00A9419E" w:rsidRDefault="00D40A4D"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0D7BF7B1" w14:textId="387E7F9F" w:rsidR="00D40A4D" w:rsidRPr="00A9419E" w:rsidRDefault="00D40A4D"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2024-ben tovább folytatódtak a Varasd (Horvátország) belvárosában évekkel ezelőtt bezárt textilgyár helyén található S-PARK építésének előkészületei. A tervezett befejezési dátum 2027.</w:t>
      </w:r>
    </w:p>
    <w:p w14:paraId="795CE710" w14:textId="77777777" w:rsidR="00953874" w:rsidRPr="00A9419E" w:rsidRDefault="0095387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73094F67" w14:textId="292BB361" w:rsidR="00953874" w:rsidRPr="00A9419E" w:rsidRDefault="0095387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Az EUROPARK Salzburg bővítését 2024-ben készítették elő, az SES pedig még idén bejelenti a bővítés ütemtervét.</w:t>
      </w:r>
    </w:p>
    <w:p w14:paraId="69CCA371" w14:textId="77777777" w:rsidR="00E45AC4" w:rsidRPr="00A9419E" w:rsidRDefault="00E45AC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2D92786E" w14:textId="57990BC1" w:rsidR="00C52B65" w:rsidRPr="00A9419E" w:rsidRDefault="00E45AC4"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A</w:t>
      </w:r>
      <w:r w:rsidR="00222B11" w:rsidRPr="00A9419E">
        <w:rPr>
          <w:rFonts w:ascii="Arial" w:hAnsi="Arial" w:cs="Arial"/>
          <w:b/>
          <w:bCs/>
          <w:color w:val="000000" w:themeColor="text1"/>
          <w:kern w:val="0"/>
          <w:sz w:val="22"/>
          <w:szCs w:val="22"/>
          <w14:ligatures w14:val="none"/>
        </w:rPr>
        <w:t>z</w:t>
      </w:r>
      <w:r w:rsidRPr="00A9419E">
        <w:rPr>
          <w:rFonts w:ascii="Arial" w:hAnsi="Arial" w:cs="Arial"/>
          <w:b/>
          <w:bCs/>
          <w:color w:val="000000" w:themeColor="text1"/>
          <w:kern w:val="0"/>
          <w:sz w:val="22"/>
          <w:szCs w:val="22"/>
          <w14:ligatures w14:val="none"/>
        </w:rPr>
        <w:t xml:space="preserve"> SES az INTERSPAR és a MAXIMARKT ingatlan</w:t>
      </w:r>
      <w:r w:rsidR="00222B11" w:rsidRPr="00A9419E">
        <w:rPr>
          <w:rFonts w:ascii="Arial" w:hAnsi="Arial" w:cs="Arial"/>
          <w:b/>
          <w:bCs/>
          <w:color w:val="000000" w:themeColor="text1"/>
          <w:kern w:val="0"/>
          <w:sz w:val="22"/>
          <w:szCs w:val="22"/>
          <w14:ligatures w14:val="none"/>
        </w:rPr>
        <w:t>üzemeltetője</w:t>
      </w:r>
      <w:r w:rsidRPr="00A9419E">
        <w:rPr>
          <w:rFonts w:ascii="Arial" w:hAnsi="Arial" w:cs="Arial"/>
          <w:b/>
          <w:bCs/>
          <w:color w:val="000000" w:themeColor="text1"/>
          <w:kern w:val="0"/>
          <w:sz w:val="22"/>
          <w:szCs w:val="22"/>
          <w14:ligatures w14:val="none"/>
        </w:rPr>
        <w:t xml:space="preserve"> </w:t>
      </w:r>
    </w:p>
    <w:p w14:paraId="29427F7C" w14:textId="1E9DF4F4" w:rsidR="00E45AC4" w:rsidRPr="00A9419E" w:rsidRDefault="00E45AC4"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2024-ben a</w:t>
      </w:r>
      <w:r w:rsidR="00222B11"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számos projektet hajtott végre az INTERSPAR testvércégnek, köztük a MAXIMARKT-</w:t>
      </w:r>
      <w:proofErr w:type="spellStart"/>
      <w:r w:rsidRPr="00A9419E">
        <w:rPr>
          <w:rFonts w:ascii="Arial" w:hAnsi="Arial" w:cs="Arial"/>
          <w:color w:val="000000" w:themeColor="text1"/>
          <w:kern w:val="0"/>
          <w:sz w:val="22"/>
          <w:szCs w:val="22"/>
          <w14:ligatures w14:val="none"/>
        </w:rPr>
        <w:t>nak</w:t>
      </w:r>
      <w:proofErr w:type="spellEnd"/>
      <w:r w:rsidRPr="00A9419E">
        <w:rPr>
          <w:rFonts w:ascii="Arial" w:hAnsi="Arial" w:cs="Arial"/>
          <w:color w:val="000000" w:themeColor="text1"/>
          <w:kern w:val="0"/>
          <w:sz w:val="22"/>
          <w:szCs w:val="22"/>
          <w14:ligatures w14:val="none"/>
        </w:rPr>
        <w:t>: az egyszer használatos palackok betétdíjas rendszerére való átállástól</w:t>
      </w:r>
      <w:r w:rsidR="00A61BBC" w:rsidRPr="00A9419E">
        <w:rPr>
          <w:rFonts w:ascii="Arial" w:hAnsi="Arial" w:cs="Arial"/>
          <w:color w:val="000000" w:themeColor="text1"/>
          <w:kern w:val="0"/>
          <w:sz w:val="22"/>
          <w:szCs w:val="22"/>
          <w14:ligatures w14:val="none"/>
        </w:rPr>
        <w:t xml:space="preserve"> kezdve</w:t>
      </w:r>
      <w:r w:rsidRPr="00A9419E">
        <w:rPr>
          <w:rFonts w:ascii="Arial" w:hAnsi="Arial" w:cs="Arial"/>
          <w:color w:val="000000" w:themeColor="text1"/>
          <w:kern w:val="0"/>
          <w:sz w:val="22"/>
          <w:szCs w:val="22"/>
          <w14:ligatures w14:val="none"/>
        </w:rPr>
        <w:t xml:space="preserve">, új építési és felújítási projekteken át </w:t>
      </w:r>
      <w:r w:rsidR="009F167D" w:rsidRPr="00A9419E">
        <w:rPr>
          <w:rFonts w:ascii="Arial" w:hAnsi="Arial" w:cs="Arial"/>
          <w:color w:val="000000" w:themeColor="text1"/>
          <w:kern w:val="0"/>
          <w:sz w:val="22"/>
          <w:szCs w:val="22"/>
          <w14:ligatures w14:val="none"/>
        </w:rPr>
        <w:t xml:space="preserve">a </w:t>
      </w:r>
      <w:r w:rsidR="00FA3E14" w:rsidRPr="00A9419E">
        <w:rPr>
          <w:rFonts w:ascii="Arial" w:hAnsi="Arial" w:cs="Arial"/>
          <w:color w:val="000000" w:themeColor="text1"/>
          <w:kern w:val="0"/>
          <w:sz w:val="22"/>
          <w:szCs w:val="22"/>
          <w14:ligatures w14:val="none"/>
        </w:rPr>
        <w:t>folyamatos</w:t>
      </w:r>
      <w:r w:rsidRPr="00A9419E">
        <w:rPr>
          <w:rFonts w:ascii="Arial" w:hAnsi="Arial" w:cs="Arial"/>
          <w:color w:val="000000" w:themeColor="text1"/>
          <w:kern w:val="0"/>
          <w:sz w:val="22"/>
          <w:szCs w:val="22"/>
          <w14:ligatures w14:val="none"/>
        </w:rPr>
        <w:t xml:space="preserve"> létesítmény</w:t>
      </w:r>
      <w:r w:rsidR="007D5224" w:rsidRPr="00A9419E">
        <w:rPr>
          <w:rFonts w:ascii="Arial" w:hAnsi="Arial" w:cs="Arial"/>
          <w:color w:val="000000" w:themeColor="text1"/>
          <w:kern w:val="0"/>
          <w:sz w:val="22"/>
          <w:szCs w:val="22"/>
          <w14:ligatures w14:val="none"/>
        </w:rPr>
        <w:t>üzemeltetésig</w:t>
      </w:r>
      <w:r w:rsidRPr="00A9419E">
        <w:rPr>
          <w:rFonts w:ascii="Arial" w:hAnsi="Arial" w:cs="Arial"/>
          <w:color w:val="000000" w:themeColor="text1"/>
          <w:kern w:val="0"/>
          <w:sz w:val="22"/>
          <w:szCs w:val="22"/>
          <w14:ligatures w14:val="none"/>
        </w:rPr>
        <w:t xml:space="preserve"> és a </w:t>
      </w:r>
      <w:r w:rsidR="00CA7612" w:rsidRPr="00A9419E">
        <w:rPr>
          <w:rFonts w:ascii="Arial" w:hAnsi="Arial" w:cs="Arial"/>
          <w:color w:val="000000" w:themeColor="text1"/>
          <w:kern w:val="0"/>
          <w:sz w:val="22"/>
          <w:szCs w:val="22"/>
          <w14:ligatures w14:val="none"/>
        </w:rPr>
        <w:t>kasszasor előtti területek</w:t>
      </w:r>
      <w:r w:rsidRPr="00A9419E">
        <w:rPr>
          <w:rFonts w:ascii="Arial" w:hAnsi="Arial" w:cs="Arial"/>
          <w:color w:val="000000" w:themeColor="text1"/>
          <w:kern w:val="0"/>
          <w:sz w:val="22"/>
          <w:szCs w:val="22"/>
          <w14:ligatures w14:val="none"/>
        </w:rPr>
        <w:t xml:space="preserve"> bérbeadásig</w:t>
      </w:r>
      <w:r w:rsidR="009F167D" w:rsidRPr="00A9419E">
        <w:rPr>
          <w:rFonts w:ascii="Arial" w:hAnsi="Arial" w:cs="Arial"/>
          <w:color w:val="000000" w:themeColor="text1"/>
          <w:kern w:val="0"/>
          <w:sz w:val="22"/>
          <w:szCs w:val="22"/>
          <w14:ligatures w14:val="none"/>
        </w:rPr>
        <w:t xml:space="preserve">. </w:t>
      </w:r>
      <w:r w:rsidR="00C26A6D" w:rsidRPr="00A9419E">
        <w:rPr>
          <w:rFonts w:ascii="Arial" w:hAnsi="Arial" w:cs="Arial"/>
          <w:color w:val="000000" w:themeColor="text1"/>
          <w:kern w:val="0"/>
          <w:sz w:val="22"/>
          <w:szCs w:val="22"/>
          <w14:ligatures w14:val="none"/>
        </w:rPr>
        <w:t xml:space="preserve">Az ingatlanspecialista SES nemcsak nagyméretű bevásárlóközpontok fejlesztését és üzemeltetését kínálja, hanem a MAXIMARKT-t is magában foglaló INTERSPAR testvérvállalat teljes körű tervezése, kivitelezése és létesítménygazdálkodása is az SES feladata. </w:t>
      </w:r>
      <w:r w:rsidRPr="00A9419E">
        <w:rPr>
          <w:rFonts w:ascii="Arial" w:hAnsi="Arial" w:cs="Arial"/>
          <w:color w:val="000000" w:themeColor="text1"/>
          <w:kern w:val="0"/>
          <w:sz w:val="22"/>
          <w:szCs w:val="22"/>
          <w14:ligatures w14:val="none"/>
        </w:rPr>
        <w:t xml:space="preserve">Az összes </w:t>
      </w:r>
      <w:r w:rsidR="00FD3570" w:rsidRPr="00A9419E">
        <w:rPr>
          <w:rFonts w:ascii="Arial" w:hAnsi="Arial" w:cs="Arial"/>
          <w:color w:val="000000" w:themeColor="text1"/>
          <w:kern w:val="0"/>
          <w:sz w:val="22"/>
          <w:szCs w:val="22"/>
          <w14:ligatures w14:val="none"/>
        </w:rPr>
        <w:t xml:space="preserve">SPAR </w:t>
      </w:r>
      <w:r w:rsidRPr="00A9419E">
        <w:rPr>
          <w:rFonts w:ascii="Arial" w:hAnsi="Arial" w:cs="Arial"/>
          <w:color w:val="000000" w:themeColor="text1"/>
          <w:kern w:val="0"/>
          <w:sz w:val="22"/>
          <w:szCs w:val="22"/>
          <w14:ligatures w14:val="none"/>
        </w:rPr>
        <w:t>hipermarketet, éttermet és pékséget a</w:t>
      </w:r>
      <w:r w:rsidR="00FD3570"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w:t>
      </w:r>
      <w:r w:rsidR="00FD3570" w:rsidRPr="00A9419E">
        <w:rPr>
          <w:rFonts w:ascii="Arial" w:hAnsi="Arial" w:cs="Arial"/>
          <w:color w:val="000000" w:themeColor="text1"/>
          <w:kern w:val="0"/>
          <w:sz w:val="22"/>
          <w:szCs w:val="22"/>
          <w14:ligatures w14:val="none"/>
        </w:rPr>
        <w:t xml:space="preserve"> </w:t>
      </w:r>
      <w:r w:rsidR="00251ECA" w:rsidRPr="00A9419E">
        <w:rPr>
          <w:rFonts w:ascii="Arial" w:hAnsi="Arial" w:cs="Arial"/>
          <w:color w:val="000000" w:themeColor="text1"/>
          <w:kern w:val="0"/>
          <w:sz w:val="22"/>
          <w:szCs w:val="22"/>
          <w14:ligatures w14:val="none"/>
        </w:rPr>
        <w:t>közösen felügyeli</w:t>
      </w:r>
      <w:r w:rsidRPr="00A9419E">
        <w:rPr>
          <w:rFonts w:ascii="Arial" w:hAnsi="Arial" w:cs="Arial"/>
          <w:color w:val="000000" w:themeColor="text1"/>
          <w:kern w:val="0"/>
          <w:sz w:val="22"/>
          <w:szCs w:val="22"/>
          <w14:ligatures w14:val="none"/>
        </w:rPr>
        <w:t xml:space="preserve">, </w:t>
      </w:r>
      <w:r w:rsidR="0034159F" w:rsidRPr="00A9419E">
        <w:rPr>
          <w:rFonts w:ascii="Arial" w:hAnsi="Arial" w:cs="Arial"/>
          <w:color w:val="000000" w:themeColor="text1"/>
          <w:kern w:val="0"/>
          <w:sz w:val="22"/>
          <w:szCs w:val="22"/>
          <w14:ligatures w14:val="none"/>
        </w:rPr>
        <w:t>beleértve</w:t>
      </w:r>
      <w:r w:rsidRPr="00A9419E">
        <w:rPr>
          <w:rFonts w:ascii="Arial" w:hAnsi="Arial" w:cs="Arial"/>
          <w:color w:val="000000" w:themeColor="text1"/>
          <w:kern w:val="0"/>
          <w:sz w:val="22"/>
          <w:szCs w:val="22"/>
          <w14:ligatures w14:val="none"/>
        </w:rPr>
        <w:t xml:space="preserve"> 2024 óta </w:t>
      </w:r>
      <w:r w:rsidR="00410914">
        <w:rPr>
          <w:rFonts w:ascii="Arial" w:hAnsi="Arial" w:cs="Arial"/>
          <w:color w:val="000000" w:themeColor="text1"/>
          <w:kern w:val="0"/>
          <w:sz w:val="22"/>
          <w:szCs w:val="22"/>
          <w14:ligatures w14:val="none"/>
        </w:rPr>
        <w:t xml:space="preserve">az </w:t>
      </w:r>
      <w:r w:rsidRPr="00A9419E">
        <w:rPr>
          <w:rFonts w:ascii="Arial" w:hAnsi="Arial" w:cs="Arial"/>
          <w:color w:val="000000" w:themeColor="text1"/>
          <w:kern w:val="0"/>
          <w:sz w:val="22"/>
          <w:szCs w:val="22"/>
          <w14:ligatures w14:val="none"/>
        </w:rPr>
        <w:t>INTERSPAR új bécsi SIMPEX raktárát is.</w:t>
      </w:r>
    </w:p>
    <w:p w14:paraId="22F0441F" w14:textId="77777777" w:rsidR="00436166" w:rsidRPr="00A9419E" w:rsidRDefault="00436166"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sz w:val="22"/>
          <w:szCs w:val="22"/>
          <w14:ligatures w14:val="none"/>
        </w:rPr>
      </w:pPr>
    </w:p>
    <w:p w14:paraId="7B140787" w14:textId="2B3DD6E6" w:rsidR="00436166" w:rsidRPr="00A9419E" w:rsidRDefault="00436166" w:rsidP="00FA6534">
      <w:pPr>
        <w:overflowPunct w:val="0"/>
        <w:autoSpaceDE w:val="0"/>
        <w:autoSpaceDN w:val="0"/>
        <w:adjustRightInd w:val="0"/>
        <w:spacing w:after="0" w:line="276" w:lineRule="auto"/>
        <w:ind w:right="-284"/>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 xml:space="preserve">Centermanagement harmadik fél számára </w:t>
      </w:r>
    </w:p>
    <w:p w14:paraId="105400DA" w14:textId="258E0276" w:rsidR="00436166" w:rsidRPr="00A9419E" w:rsidRDefault="00436166"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 xml:space="preserve">Az SES </w:t>
      </w:r>
      <w:proofErr w:type="spellStart"/>
      <w:r w:rsidR="00542A3B" w:rsidRPr="00A9419E">
        <w:rPr>
          <w:rFonts w:ascii="Arial" w:hAnsi="Arial" w:cs="Arial"/>
          <w:color w:val="000000" w:themeColor="text1"/>
          <w:kern w:val="0"/>
          <w:sz w:val="22"/>
          <w:szCs w:val="22"/>
          <w14:ligatures w14:val="none"/>
        </w:rPr>
        <w:t>asset</w:t>
      </w:r>
      <w:proofErr w:type="spellEnd"/>
      <w:r w:rsidR="00542A3B" w:rsidRPr="00A9419E">
        <w:rPr>
          <w:rFonts w:ascii="Arial" w:hAnsi="Arial" w:cs="Arial"/>
          <w:color w:val="000000" w:themeColor="text1"/>
          <w:kern w:val="0"/>
          <w:sz w:val="22"/>
          <w:szCs w:val="22"/>
          <w14:ligatures w14:val="none"/>
        </w:rPr>
        <w:t xml:space="preserve"> és </w:t>
      </w:r>
      <w:r w:rsidR="008D4BAB" w:rsidRPr="00A9419E">
        <w:rPr>
          <w:rFonts w:ascii="Arial" w:hAnsi="Arial" w:cs="Arial"/>
          <w:color w:val="000000" w:themeColor="text1"/>
          <w:kern w:val="0"/>
          <w:sz w:val="22"/>
          <w:szCs w:val="22"/>
          <w14:ligatures w14:val="none"/>
        </w:rPr>
        <w:t>centermanagementet vállal</w:t>
      </w:r>
      <w:r w:rsidRPr="00A9419E">
        <w:rPr>
          <w:rFonts w:ascii="Arial" w:hAnsi="Arial" w:cs="Arial"/>
          <w:color w:val="000000" w:themeColor="text1"/>
          <w:kern w:val="0"/>
          <w:sz w:val="22"/>
          <w:szCs w:val="22"/>
          <w14:ligatures w14:val="none"/>
        </w:rPr>
        <w:t xml:space="preserve"> nagyméretű</w:t>
      </w:r>
      <w:r w:rsidR="008D4BAB" w:rsidRPr="00A9419E">
        <w:rPr>
          <w:rFonts w:ascii="Arial" w:hAnsi="Arial" w:cs="Arial"/>
          <w:color w:val="000000" w:themeColor="text1"/>
          <w:kern w:val="0"/>
          <w:sz w:val="22"/>
          <w:szCs w:val="22"/>
          <w14:ligatures w14:val="none"/>
        </w:rPr>
        <w:t xml:space="preserve"> k</w:t>
      </w:r>
      <w:r w:rsidRPr="00A9419E">
        <w:rPr>
          <w:rFonts w:ascii="Arial" w:hAnsi="Arial" w:cs="Arial"/>
          <w:color w:val="000000" w:themeColor="text1"/>
          <w:kern w:val="0"/>
          <w:sz w:val="22"/>
          <w:szCs w:val="22"/>
          <w14:ligatures w14:val="none"/>
        </w:rPr>
        <w:t xml:space="preserve">ereskedelmi ingatlanok </w:t>
      </w:r>
      <w:r w:rsidR="00AE7E3A">
        <w:rPr>
          <w:rFonts w:ascii="Arial" w:hAnsi="Arial" w:cs="Arial"/>
          <w:color w:val="000000" w:themeColor="text1"/>
          <w:kern w:val="0"/>
          <w:sz w:val="22"/>
          <w:szCs w:val="22"/>
          <w14:ligatures w14:val="none"/>
        </w:rPr>
        <w:t>tárgyk</w:t>
      </w:r>
      <w:r w:rsidR="00A13076">
        <w:rPr>
          <w:rFonts w:ascii="Arial" w:hAnsi="Arial" w:cs="Arial"/>
          <w:color w:val="000000" w:themeColor="text1"/>
          <w:kern w:val="0"/>
          <w:sz w:val="22"/>
          <w:szCs w:val="22"/>
          <w14:ligatures w14:val="none"/>
        </w:rPr>
        <w:t>ör</w:t>
      </w:r>
      <w:r w:rsidR="00AE7E3A">
        <w:rPr>
          <w:rFonts w:ascii="Arial" w:hAnsi="Arial" w:cs="Arial"/>
          <w:color w:val="000000" w:themeColor="text1"/>
          <w:kern w:val="0"/>
          <w:sz w:val="22"/>
          <w:szCs w:val="22"/>
          <w14:ligatures w14:val="none"/>
        </w:rPr>
        <w:t xml:space="preserve">ben </w:t>
      </w:r>
      <w:r w:rsidRPr="00A9419E">
        <w:rPr>
          <w:rFonts w:ascii="Arial" w:hAnsi="Arial" w:cs="Arial"/>
          <w:color w:val="000000" w:themeColor="text1"/>
          <w:kern w:val="0"/>
          <w:sz w:val="22"/>
          <w:szCs w:val="22"/>
          <w14:ligatures w14:val="none"/>
        </w:rPr>
        <w:t>külső befektetők számára</w:t>
      </w:r>
      <w:r w:rsidR="00366DDD">
        <w:rPr>
          <w:rFonts w:ascii="Arial" w:hAnsi="Arial" w:cs="Arial"/>
          <w:color w:val="000000" w:themeColor="text1"/>
          <w:kern w:val="0"/>
          <w:sz w:val="22"/>
          <w:szCs w:val="22"/>
          <w14:ligatures w14:val="none"/>
        </w:rPr>
        <w:t xml:space="preserve"> is</w:t>
      </w:r>
      <w:r w:rsidRPr="00A9419E">
        <w:rPr>
          <w:rFonts w:ascii="Arial" w:hAnsi="Arial" w:cs="Arial"/>
          <w:color w:val="000000" w:themeColor="text1"/>
          <w:kern w:val="0"/>
          <w:sz w:val="22"/>
          <w:szCs w:val="22"/>
          <w14:ligatures w14:val="none"/>
        </w:rPr>
        <w:t>. 2024-ben meghosszabbították a nyíregyhazái Korzó Központ management szerződését</w:t>
      </w:r>
      <w:r w:rsidR="00A13076">
        <w:rPr>
          <w:rFonts w:ascii="Arial" w:hAnsi="Arial" w:cs="Arial"/>
          <w:color w:val="000000" w:themeColor="text1"/>
          <w:kern w:val="0"/>
          <w:sz w:val="22"/>
          <w:szCs w:val="22"/>
          <w14:ligatures w14:val="none"/>
        </w:rPr>
        <w:t>;</w:t>
      </w:r>
      <w:r w:rsidR="00366DDD">
        <w:rPr>
          <w:rFonts w:ascii="Arial" w:hAnsi="Arial" w:cs="Arial"/>
          <w:color w:val="000000" w:themeColor="text1"/>
          <w:kern w:val="0"/>
          <w:sz w:val="22"/>
          <w:szCs w:val="22"/>
          <w14:ligatures w14:val="none"/>
        </w:rPr>
        <w:t xml:space="preserve"> a</w:t>
      </w:r>
      <w:r w:rsidRPr="00A9419E">
        <w:rPr>
          <w:rFonts w:ascii="Arial" w:hAnsi="Arial" w:cs="Arial"/>
          <w:color w:val="000000" w:themeColor="text1"/>
          <w:kern w:val="0"/>
          <w:sz w:val="22"/>
          <w:szCs w:val="22"/>
          <w14:ligatures w14:val="none"/>
        </w:rPr>
        <w:t xml:space="preserve"> tulajdonosok ezzel újabb öt évre kifejezték bizalmukat az SES iránt.</w:t>
      </w:r>
    </w:p>
    <w:p w14:paraId="35A197E9" w14:textId="77777777" w:rsidR="003430A7" w:rsidRPr="00A9419E" w:rsidRDefault="003430A7"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p>
    <w:p w14:paraId="48ECEEE4" w14:textId="1F3A9A47" w:rsidR="003430A7" w:rsidRPr="00A9419E" w:rsidRDefault="003430A7" w:rsidP="00767757">
      <w:pPr>
        <w:overflowPunct w:val="0"/>
        <w:autoSpaceDE w:val="0"/>
        <w:autoSpaceDN w:val="0"/>
        <w:adjustRightInd w:val="0"/>
        <w:spacing w:after="0" w:line="276" w:lineRule="auto"/>
        <w:jc w:val="both"/>
        <w:textAlignment w:val="baseline"/>
        <w:rPr>
          <w:rFonts w:ascii="Arial" w:hAnsi="Arial" w:cs="Arial"/>
          <w:b/>
          <w:bCs/>
          <w:color w:val="000000" w:themeColor="text1"/>
          <w:kern w:val="0"/>
          <w:sz w:val="22"/>
          <w:szCs w:val="22"/>
          <w14:ligatures w14:val="none"/>
        </w:rPr>
      </w:pPr>
      <w:r w:rsidRPr="00A9419E">
        <w:rPr>
          <w:rFonts w:ascii="Arial" w:hAnsi="Arial" w:cs="Arial"/>
          <w:b/>
          <w:bCs/>
          <w:color w:val="000000" w:themeColor="text1"/>
          <w:kern w:val="0"/>
          <w:sz w:val="22"/>
          <w:szCs w:val="22"/>
          <w14:ligatures w14:val="none"/>
        </w:rPr>
        <w:t>Társadalmi elkötelezettség, szoros kötőd</w:t>
      </w:r>
      <w:r w:rsidR="000E0C8E" w:rsidRPr="00A9419E">
        <w:rPr>
          <w:rFonts w:ascii="Arial" w:hAnsi="Arial" w:cs="Arial"/>
          <w:b/>
          <w:bCs/>
          <w:color w:val="000000" w:themeColor="text1"/>
          <w:kern w:val="0"/>
          <w:sz w:val="22"/>
          <w:szCs w:val="22"/>
          <w14:ligatures w14:val="none"/>
        </w:rPr>
        <w:t>és</w:t>
      </w:r>
      <w:r w:rsidRPr="00A9419E">
        <w:rPr>
          <w:rFonts w:ascii="Arial" w:hAnsi="Arial" w:cs="Arial"/>
          <w:b/>
          <w:bCs/>
          <w:color w:val="000000" w:themeColor="text1"/>
          <w:kern w:val="0"/>
          <w:sz w:val="22"/>
          <w:szCs w:val="22"/>
          <w14:ligatures w14:val="none"/>
        </w:rPr>
        <w:t xml:space="preserve"> a régióhoz </w:t>
      </w:r>
    </w:p>
    <w:p w14:paraId="2536C650" w14:textId="08D6DF07" w:rsidR="003430A7" w:rsidRPr="00A9419E" w:rsidRDefault="003430A7"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22"/>
          <w:szCs w:val="22"/>
          <w14:ligatures w14:val="none"/>
        </w:rPr>
      </w:pPr>
      <w:r w:rsidRPr="00A9419E">
        <w:rPr>
          <w:rFonts w:ascii="Arial" w:hAnsi="Arial" w:cs="Arial"/>
          <w:color w:val="000000" w:themeColor="text1"/>
          <w:kern w:val="0"/>
          <w:sz w:val="22"/>
          <w:szCs w:val="22"/>
          <w14:ligatures w14:val="none"/>
        </w:rPr>
        <w:t>A</w:t>
      </w:r>
      <w:r w:rsidR="000E0C8E" w:rsidRPr="00A9419E">
        <w:rPr>
          <w:rFonts w:ascii="Arial" w:hAnsi="Arial" w:cs="Arial"/>
          <w:color w:val="000000" w:themeColor="text1"/>
          <w:kern w:val="0"/>
          <w:sz w:val="22"/>
          <w:szCs w:val="22"/>
          <w14:ligatures w14:val="none"/>
        </w:rPr>
        <w:t>z</w:t>
      </w:r>
      <w:r w:rsidRPr="00A9419E">
        <w:rPr>
          <w:rFonts w:ascii="Arial" w:hAnsi="Arial" w:cs="Arial"/>
          <w:color w:val="000000" w:themeColor="text1"/>
          <w:kern w:val="0"/>
          <w:sz w:val="22"/>
          <w:szCs w:val="22"/>
          <w14:ligatures w14:val="none"/>
        </w:rPr>
        <w:t xml:space="preserve"> SES </w:t>
      </w:r>
      <w:r w:rsidR="000E0C8E" w:rsidRPr="00A9419E">
        <w:rPr>
          <w:rFonts w:ascii="Arial" w:hAnsi="Arial" w:cs="Arial"/>
          <w:color w:val="000000" w:themeColor="text1"/>
          <w:kern w:val="0"/>
          <w:sz w:val="22"/>
          <w:szCs w:val="22"/>
          <w14:ligatures w14:val="none"/>
        </w:rPr>
        <w:t>bevásárló</w:t>
      </w:r>
      <w:r w:rsidRPr="00A9419E">
        <w:rPr>
          <w:rFonts w:ascii="Arial" w:hAnsi="Arial" w:cs="Arial"/>
          <w:color w:val="000000" w:themeColor="text1"/>
          <w:kern w:val="0"/>
          <w:sz w:val="22"/>
          <w:szCs w:val="22"/>
          <w14:ligatures w14:val="none"/>
        </w:rPr>
        <w:t>központok szorosan kapcsolódnak a régiójukhoz</w:t>
      </w:r>
      <w:r w:rsidR="00516C74" w:rsidRPr="00A9419E">
        <w:rPr>
          <w:rFonts w:ascii="Arial" w:hAnsi="Arial" w:cs="Arial"/>
          <w:color w:val="000000" w:themeColor="text1"/>
          <w:kern w:val="0"/>
          <w:sz w:val="22"/>
          <w:szCs w:val="22"/>
          <w14:ligatures w14:val="none"/>
        </w:rPr>
        <w:t>, a</w:t>
      </w:r>
      <w:r w:rsidRPr="00A9419E">
        <w:rPr>
          <w:rFonts w:ascii="Arial" w:hAnsi="Arial" w:cs="Arial"/>
          <w:color w:val="000000" w:themeColor="text1"/>
          <w:kern w:val="0"/>
          <w:sz w:val="22"/>
          <w:szCs w:val="22"/>
          <w14:ligatures w14:val="none"/>
        </w:rPr>
        <w:t xml:space="preserve"> környéken működő regionális klubokat és segélyszervezeteket</w:t>
      </w:r>
      <w:r w:rsidR="00506C84" w:rsidRPr="00A9419E">
        <w:rPr>
          <w:rFonts w:ascii="Arial" w:hAnsi="Arial" w:cs="Arial"/>
          <w:color w:val="000000" w:themeColor="text1"/>
          <w:kern w:val="0"/>
          <w:sz w:val="22"/>
          <w:szCs w:val="22"/>
          <w14:ligatures w14:val="none"/>
        </w:rPr>
        <w:t xml:space="preserve">, </w:t>
      </w:r>
      <w:r w:rsidR="00506C84" w:rsidRPr="00A9419E">
        <w:rPr>
          <w:rFonts w:ascii="Arial" w:hAnsi="Arial" w:cs="Arial"/>
          <w:color w:val="000000" w:themeColor="text1"/>
          <w:kern w:val="0"/>
          <w:sz w:val="22"/>
          <w:szCs w:val="22"/>
          <w14:ligatures w14:val="none"/>
        </w:rPr>
        <w:t>kulturális kezdeményezések</w:t>
      </w:r>
      <w:r w:rsidR="00506C84" w:rsidRPr="00A9419E">
        <w:rPr>
          <w:rFonts w:ascii="Arial" w:hAnsi="Arial" w:cs="Arial"/>
          <w:color w:val="000000" w:themeColor="text1"/>
          <w:kern w:val="0"/>
          <w:sz w:val="22"/>
          <w:szCs w:val="22"/>
          <w14:ligatures w14:val="none"/>
        </w:rPr>
        <w:t>et</w:t>
      </w:r>
      <w:r w:rsidR="00516C74" w:rsidRPr="00A9419E">
        <w:rPr>
          <w:rFonts w:ascii="Arial" w:hAnsi="Arial" w:cs="Arial"/>
          <w:color w:val="000000" w:themeColor="text1"/>
          <w:kern w:val="0"/>
          <w:sz w:val="22"/>
          <w:szCs w:val="22"/>
          <w14:ligatures w14:val="none"/>
        </w:rPr>
        <w:t xml:space="preserve"> támogatnak</w:t>
      </w:r>
      <w:r w:rsidR="006815A9" w:rsidRPr="00A9419E">
        <w:rPr>
          <w:rFonts w:ascii="Arial" w:hAnsi="Arial" w:cs="Arial"/>
          <w:color w:val="000000" w:themeColor="text1"/>
          <w:kern w:val="0"/>
          <w:sz w:val="22"/>
          <w:szCs w:val="22"/>
          <w14:ligatures w14:val="none"/>
        </w:rPr>
        <w:t>,</w:t>
      </w:r>
      <w:r w:rsidR="00762838" w:rsidRPr="00A9419E">
        <w:rPr>
          <w:rFonts w:ascii="Arial" w:hAnsi="Arial" w:cs="Arial"/>
          <w:color w:val="000000" w:themeColor="text1"/>
          <w:kern w:val="0"/>
          <w:sz w:val="22"/>
          <w:szCs w:val="22"/>
          <w14:ligatures w14:val="none"/>
        </w:rPr>
        <w:t xml:space="preserve"> </w:t>
      </w:r>
      <w:r w:rsidR="00506C84" w:rsidRPr="00A9419E">
        <w:rPr>
          <w:rFonts w:ascii="Arial" w:hAnsi="Arial" w:cs="Arial"/>
          <w:color w:val="000000" w:themeColor="text1"/>
          <w:kern w:val="0"/>
          <w:sz w:val="22"/>
          <w:szCs w:val="22"/>
          <w14:ligatures w14:val="none"/>
        </w:rPr>
        <w:lastRenderedPageBreak/>
        <w:t>együttműködnek</w:t>
      </w:r>
      <w:r w:rsidRPr="00A9419E">
        <w:rPr>
          <w:rFonts w:ascii="Arial" w:hAnsi="Arial" w:cs="Arial"/>
          <w:color w:val="000000" w:themeColor="text1"/>
          <w:kern w:val="0"/>
          <w:sz w:val="22"/>
          <w:szCs w:val="22"/>
          <w14:ligatures w14:val="none"/>
        </w:rPr>
        <w:t xml:space="preserve">, iskolákkal, egyetemekkel és más oktatási intézményekkel. 2024-ben különleges, </w:t>
      </w:r>
      <w:proofErr w:type="spellStart"/>
      <w:r w:rsidR="00365F2D" w:rsidRPr="00A9419E">
        <w:rPr>
          <w:rFonts w:ascii="Arial" w:hAnsi="Arial" w:cs="Arial"/>
          <w:color w:val="000000" w:themeColor="text1"/>
          <w:kern w:val="0"/>
          <w:sz w:val="22"/>
          <w:szCs w:val="22"/>
          <w14:ligatures w14:val="none"/>
        </w:rPr>
        <w:t>edukatív</w:t>
      </w:r>
      <w:proofErr w:type="spellEnd"/>
      <w:r w:rsidRPr="00A9419E">
        <w:rPr>
          <w:rFonts w:ascii="Arial" w:hAnsi="Arial" w:cs="Arial"/>
          <w:color w:val="000000" w:themeColor="text1"/>
          <w:kern w:val="0"/>
          <w:sz w:val="22"/>
          <w:szCs w:val="22"/>
          <w14:ligatures w14:val="none"/>
        </w:rPr>
        <w:t xml:space="preserve"> jellegű rendezvények</w:t>
      </w:r>
      <w:r w:rsidR="00365F2D" w:rsidRPr="00A9419E">
        <w:rPr>
          <w:rFonts w:ascii="Arial" w:hAnsi="Arial" w:cs="Arial"/>
          <w:color w:val="000000" w:themeColor="text1"/>
          <w:kern w:val="0"/>
          <w:sz w:val="22"/>
          <w:szCs w:val="22"/>
          <w14:ligatures w14:val="none"/>
        </w:rPr>
        <w:t xml:space="preserve">, </w:t>
      </w:r>
      <w:r w:rsidR="00365F2D" w:rsidRPr="00A9419E">
        <w:rPr>
          <w:rFonts w:ascii="Arial" w:hAnsi="Arial" w:cs="Arial"/>
          <w:color w:val="000000" w:themeColor="text1"/>
          <w:kern w:val="0"/>
          <w:sz w:val="22"/>
          <w:szCs w:val="22"/>
          <w14:ligatures w14:val="none"/>
        </w:rPr>
        <w:t xml:space="preserve">érdekes kiállítások </w:t>
      </w:r>
      <w:r w:rsidR="00D024AA">
        <w:rPr>
          <w:rFonts w:ascii="Arial" w:hAnsi="Arial" w:cs="Arial"/>
          <w:color w:val="000000" w:themeColor="text1"/>
          <w:kern w:val="0"/>
          <w:sz w:val="22"/>
          <w:szCs w:val="22"/>
          <w14:ligatures w14:val="none"/>
        </w:rPr>
        <w:t>és</w:t>
      </w:r>
      <w:r w:rsidR="00365F2D" w:rsidRPr="00A9419E">
        <w:rPr>
          <w:rFonts w:ascii="Arial" w:hAnsi="Arial" w:cs="Arial"/>
          <w:color w:val="000000" w:themeColor="text1"/>
          <w:kern w:val="0"/>
          <w:sz w:val="22"/>
          <w:szCs w:val="22"/>
          <w14:ligatures w14:val="none"/>
        </w:rPr>
        <w:t xml:space="preserve"> sportesemények</w:t>
      </w:r>
      <w:r w:rsidRPr="00A9419E">
        <w:rPr>
          <w:rFonts w:ascii="Arial" w:hAnsi="Arial" w:cs="Arial"/>
          <w:color w:val="000000" w:themeColor="text1"/>
          <w:kern w:val="0"/>
          <w:sz w:val="22"/>
          <w:szCs w:val="22"/>
          <w14:ligatures w14:val="none"/>
        </w:rPr>
        <w:t xml:space="preserve"> is </w:t>
      </w:r>
      <w:r w:rsidR="00D024AA">
        <w:rPr>
          <w:rFonts w:ascii="Arial" w:hAnsi="Arial" w:cs="Arial"/>
          <w:color w:val="000000" w:themeColor="text1"/>
          <w:kern w:val="0"/>
          <w:sz w:val="22"/>
          <w:szCs w:val="22"/>
          <w14:ligatures w14:val="none"/>
        </w:rPr>
        <w:t>zajlottak</w:t>
      </w:r>
      <w:r w:rsidR="00F6046E" w:rsidRPr="00A9419E">
        <w:rPr>
          <w:rFonts w:ascii="Arial" w:hAnsi="Arial" w:cs="Arial"/>
          <w:color w:val="000000" w:themeColor="text1"/>
          <w:kern w:val="0"/>
          <w:sz w:val="22"/>
          <w:szCs w:val="22"/>
          <w14:ligatures w14:val="none"/>
        </w:rPr>
        <w:t>.</w:t>
      </w:r>
      <w:r w:rsidRPr="00A9419E">
        <w:rPr>
          <w:rFonts w:ascii="Arial" w:hAnsi="Arial" w:cs="Arial"/>
          <w:color w:val="000000" w:themeColor="text1"/>
          <w:kern w:val="0"/>
          <w:sz w:val="22"/>
          <w:szCs w:val="22"/>
          <w14:ligatures w14:val="none"/>
        </w:rPr>
        <w:t xml:space="preserve"> </w:t>
      </w:r>
      <w:r w:rsidR="00F6046E" w:rsidRPr="00A9419E">
        <w:rPr>
          <w:rFonts w:ascii="Arial" w:hAnsi="Arial" w:cs="Arial"/>
          <w:color w:val="000000" w:themeColor="text1"/>
          <w:kern w:val="0"/>
          <w:sz w:val="22"/>
          <w:szCs w:val="22"/>
          <w14:ligatures w14:val="none"/>
        </w:rPr>
        <w:t>Az</w:t>
      </w:r>
      <w:r w:rsidR="00F6046E" w:rsidRPr="00A9419E">
        <w:rPr>
          <w:rFonts w:ascii="Arial" w:hAnsi="Arial" w:cs="Arial"/>
          <w:color w:val="000000" w:themeColor="text1"/>
          <w:kern w:val="0"/>
          <w:sz w:val="22"/>
          <w:szCs w:val="22"/>
          <w14:ligatures w14:val="none"/>
        </w:rPr>
        <w:t xml:space="preserve"> SES</w:t>
      </w:r>
      <w:r w:rsidR="00F6046E" w:rsidRPr="00A9419E">
        <w:rPr>
          <w:rFonts w:ascii="Arial" w:hAnsi="Arial" w:cs="Arial"/>
          <w:color w:val="000000" w:themeColor="text1"/>
          <w:kern w:val="0"/>
          <w:sz w:val="22"/>
          <w:szCs w:val="22"/>
          <w14:ligatures w14:val="none"/>
        </w:rPr>
        <w:t xml:space="preserve"> centerek</w:t>
      </w:r>
      <w:r w:rsidR="00F6046E" w:rsidRPr="00A9419E">
        <w:rPr>
          <w:rFonts w:ascii="Arial" w:hAnsi="Arial" w:cs="Arial"/>
          <w:color w:val="000000" w:themeColor="text1"/>
          <w:kern w:val="0"/>
          <w:sz w:val="22"/>
          <w:szCs w:val="22"/>
          <w14:ligatures w14:val="none"/>
        </w:rPr>
        <w:t xml:space="preserve"> </w:t>
      </w:r>
      <w:r w:rsidR="00FE77DD" w:rsidRPr="00A9419E">
        <w:rPr>
          <w:rFonts w:ascii="Arial" w:hAnsi="Arial" w:cs="Arial"/>
          <w:color w:val="000000" w:themeColor="text1"/>
          <w:kern w:val="0"/>
          <w:sz w:val="22"/>
          <w:szCs w:val="22"/>
          <w14:ligatures w14:val="none"/>
        </w:rPr>
        <w:t>2024-ben</w:t>
      </w:r>
      <w:r w:rsidR="00FE77DD" w:rsidRPr="00A9419E">
        <w:rPr>
          <w:rFonts w:ascii="Arial" w:hAnsi="Arial" w:cs="Arial"/>
          <w:color w:val="000000" w:themeColor="text1"/>
          <w:kern w:val="0"/>
          <w:sz w:val="22"/>
          <w:szCs w:val="22"/>
          <w14:ligatures w14:val="none"/>
        </w:rPr>
        <w:t xml:space="preserve"> </w:t>
      </w:r>
      <w:r w:rsidR="00F6046E" w:rsidRPr="00A9419E">
        <w:rPr>
          <w:rFonts w:ascii="Arial" w:hAnsi="Arial" w:cs="Arial"/>
          <w:color w:val="000000" w:themeColor="text1"/>
          <w:kern w:val="0"/>
          <w:sz w:val="22"/>
          <w:szCs w:val="22"/>
          <w14:ligatures w14:val="none"/>
        </w:rPr>
        <w:t xml:space="preserve">különféle </w:t>
      </w:r>
      <w:r w:rsidR="00F6046E" w:rsidRPr="00A9419E">
        <w:rPr>
          <w:rFonts w:ascii="Arial" w:hAnsi="Arial" w:cs="Arial"/>
          <w:color w:val="000000" w:themeColor="text1"/>
          <w:kern w:val="0"/>
          <w:sz w:val="22"/>
          <w:szCs w:val="22"/>
          <w14:ligatures w14:val="none"/>
        </w:rPr>
        <w:t>aktivitásaik során ö</w:t>
      </w:r>
      <w:r w:rsidRPr="00A9419E">
        <w:rPr>
          <w:rFonts w:ascii="Arial" w:hAnsi="Arial" w:cs="Arial"/>
          <w:color w:val="000000" w:themeColor="text1"/>
          <w:kern w:val="0"/>
          <w:sz w:val="22"/>
          <w:szCs w:val="22"/>
          <w14:ligatures w14:val="none"/>
        </w:rPr>
        <w:t>sszesen több mint 670 000 eurót adományoztak jótékony célokra és helyi egyesületeknek.</w:t>
      </w:r>
    </w:p>
    <w:p w14:paraId="5A1BA797" w14:textId="77777777" w:rsidR="00386965" w:rsidRDefault="00386965" w:rsidP="00767757">
      <w:pPr>
        <w:overflowPunct w:val="0"/>
        <w:autoSpaceDE w:val="0"/>
        <w:autoSpaceDN w:val="0"/>
        <w:adjustRightInd w:val="0"/>
        <w:spacing w:after="0" w:line="276" w:lineRule="auto"/>
        <w:jc w:val="both"/>
        <w:textAlignment w:val="baseline"/>
        <w:rPr>
          <w:rFonts w:ascii="Arial" w:hAnsi="Arial" w:cs="Arial"/>
          <w:color w:val="000000" w:themeColor="text1"/>
          <w:kern w:val="0"/>
          <w14:ligatures w14:val="none"/>
        </w:rPr>
      </w:pPr>
    </w:p>
    <w:p w14:paraId="7464B4F9" w14:textId="79D93EA9" w:rsidR="00386965" w:rsidRPr="00A9419E" w:rsidRDefault="00386965" w:rsidP="00767757">
      <w:pPr>
        <w:pBdr>
          <w:top w:val="single" w:sz="4" w:space="1" w:color="auto"/>
          <w:left w:val="single" w:sz="4" w:space="4" w:color="auto"/>
          <w:bottom w:val="single" w:sz="4" w:space="1" w:color="auto"/>
          <w:right w:val="single" w:sz="4" w:space="4" w:color="auto"/>
        </w:pBdr>
        <w:spacing w:after="0" w:line="254" w:lineRule="auto"/>
        <w:rPr>
          <w:rFonts w:ascii="Arial" w:hAnsi="Arial" w:cs="Arial"/>
          <w:b/>
          <w:bCs/>
          <w:color w:val="000000" w:themeColor="text1"/>
          <w:kern w:val="0"/>
          <w:sz w:val="18"/>
          <w:szCs w:val="18"/>
          <w:lang w:val="en-US"/>
          <w14:ligatures w14:val="none"/>
        </w:rPr>
      </w:pPr>
      <w:r w:rsidRPr="00A9419E">
        <w:rPr>
          <w:rFonts w:ascii="Arial" w:hAnsi="Arial" w:cs="Arial"/>
          <w:b/>
          <w:bCs/>
          <w:color w:val="000000" w:themeColor="text1"/>
          <w:kern w:val="0"/>
          <w:sz w:val="18"/>
          <w:szCs w:val="18"/>
          <w:lang w:val="en-US"/>
          <w14:ligatures w14:val="none"/>
        </w:rPr>
        <w:t>SES Spar European Shopping Centers</w:t>
      </w:r>
      <w:r w:rsidRPr="00A9419E">
        <w:rPr>
          <w:rFonts w:ascii="Arial" w:hAnsi="Arial" w:cs="Arial"/>
          <w:b/>
          <w:bCs/>
          <w:color w:val="000000" w:themeColor="text1"/>
          <w:kern w:val="0"/>
          <w:sz w:val="18"/>
          <w:szCs w:val="18"/>
          <w:lang w:val="en-US"/>
          <w14:ligatures w14:val="none"/>
        </w:rPr>
        <w:br/>
      </w:r>
    </w:p>
    <w:p w14:paraId="567FAAB2" w14:textId="63512646" w:rsidR="00386965" w:rsidRPr="0084742F" w:rsidRDefault="00386965" w:rsidP="00767757">
      <w:pPr>
        <w:pBdr>
          <w:top w:val="single" w:sz="4" w:space="1" w:color="auto"/>
          <w:left w:val="single" w:sz="4" w:space="4" w:color="auto"/>
          <w:bottom w:val="single" w:sz="4" w:space="1" w:color="auto"/>
          <w:right w:val="single" w:sz="4" w:space="4" w:color="auto"/>
        </w:pBdr>
        <w:spacing w:after="0" w:line="254" w:lineRule="auto"/>
        <w:rPr>
          <w:rFonts w:ascii="Arial" w:hAnsi="Arial" w:cs="Arial"/>
          <w:color w:val="000000" w:themeColor="text1"/>
          <w:kern w:val="0"/>
          <w:sz w:val="18"/>
          <w:szCs w:val="18"/>
          <w:lang w:val="de-DE"/>
          <w14:ligatures w14:val="none"/>
        </w:rPr>
      </w:pPr>
      <w:proofErr w:type="spellStart"/>
      <w:r w:rsidRPr="0084742F">
        <w:rPr>
          <w:rFonts w:ascii="Arial" w:hAnsi="Arial" w:cs="Arial"/>
          <w:color w:val="000000" w:themeColor="text1"/>
          <w:kern w:val="0"/>
          <w:sz w:val="18"/>
          <w:szCs w:val="18"/>
          <w:lang w:val="de-DE"/>
          <w14:ligatures w14:val="none"/>
        </w:rPr>
        <w:t>Az</w:t>
      </w:r>
      <w:proofErr w:type="spellEnd"/>
      <w:r w:rsidRPr="0084742F">
        <w:rPr>
          <w:rFonts w:ascii="Arial" w:hAnsi="Arial" w:cs="Arial"/>
          <w:color w:val="000000" w:themeColor="text1"/>
          <w:kern w:val="0"/>
          <w:sz w:val="18"/>
          <w:szCs w:val="18"/>
          <w:lang w:val="de-DE"/>
          <w14:ligatures w14:val="none"/>
        </w:rPr>
        <w:t xml:space="preserve"> SES hat </w:t>
      </w:r>
      <w:proofErr w:type="spellStart"/>
      <w:r w:rsidRPr="0084742F">
        <w:rPr>
          <w:rFonts w:ascii="Arial" w:hAnsi="Arial" w:cs="Arial"/>
          <w:color w:val="000000" w:themeColor="text1"/>
          <w:kern w:val="0"/>
          <w:sz w:val="18"/>
          <w:szCs w:val="18"/>
          <w:lang w:val="de-DE"/>
          <w14:ligatures w14:val="none"/>
        </w:rPr>
        <w:t>országban</w:t>
      </w:r>
      <w:proofErr w:type="spellEnd"/>
      <w:r w:rsidRPr="0084742F">
        <w:rPr>
          <w:rFonts w:ascii="Arial" w:hAnsi="Arial" w:cs="Arial"/>
          <w:color w:val="000000" w:themeColor="text1"/>
          <w:kern w:val="0"/>
          <w:sz w:val="18"/>
          <w:szCs w:val="18"/>
          <w:lang w:val="de-DE"/>
          <w14:ligatures w14:val="none"/>
        </w:rPr>
        <w:t xml:space="preserve"> </w:t>
      </w:r>
      <w:proofErr w:type="spellStart"/>
      <w:r w:rsidRPr="0084742F">
        <w:rPr>
          <w:rFonts w:ascii="Arial" w:hAnsi="Arial" w:cs="Arial"/>
          <w:color w:val="000000" w:themeColor="text1"/>
          <w:kern w:val="0"/>
          <w:sz w:val="18"/>
          <w:szCs w:val="18"/>
          <w:lang w:val="de-DE"/>
          <w14:ligatures w14:val="none"/>
        </w:rPr>
        <w:t>fejleszt</w:t>
      </w:r>
      <w:proofErr w:type="spellEnd"/>
      <w:r w:rsidRPr="0084742F">
        <w:rPr>
          <w:rFonts w:ascii="Arial" w:hAnsi="Arial" w:cs="Arial"/>
          <w:color w:val="000000" w:themeColor="text1"/>
          <w:kern w:val="0"/>
          <w:sz w:val="18"/>
          <w:szCs w:val="18"/>
          <w:lang w:val="de-DE"/>
          <w14:ligatures w14:val="none"/>
        </w:rPr>
        <w:t xml:space="preserve"> és üzemeltet bevásárlóközpontokat: Ausztriában, Szlovéniában, Olaszországban, Magyarországon, Horvátországban és Csehországban. A vállalat jelenleg 3</w:t>
      </w:r>
      <w:r w:rsidR="002F149A" w:rsidRPr="0084742F">
        <w:rPr>
          <w:rFonts w:ascii="Arial" w:hAnsi="Arial" w:cs="Arial"/>
          <w:color w:val="000000" w:themeColor="text1"/>
          <w:kern w:val="0"/>
          <w:sz w:val="18"/>
          <w:szCs w:val="18"/>
          <w:lang w:val="de-DE"/>
          <w14:ligatures w14:val="none"/>
        </w:rPr>
        <w:t>1</w:t>
      </w:r>
      <w:r w:rsidRPr="0084742F">
        <w:rPr>
          <w:rFonts w:ascii="Arial" w:hAnsi="Arial" w:cs="Arial"/>
          <w:color w:val="000000" w:themeColor="text1"/>
          <w:kern w:val="0"/>
          <w:sz w:val="18"/>
          <w:szCs w:val="18"/>
          <w:lang w:val="de-DE"/>
          <w14:ligatures w14:val="none"/>
        </w:rPr>
        <w:t>, több mint 8</w:t>
      </w:r>
      <w:r w:rsidR="007025CF" w:rsidRPr="0084742F">
        <w:rPr>
          <w:rFonts w:ascii="Arial" w:hAnsi="Arial" w:cs="Arial"/>
          <w:color w:val="000000" w:themeColor="text1"/>
          <w:kern w:val="0"/>
          <w:sz w:val="18"/>
          <w:szCs w:val="18"/>
          <w:lang w:val="de-DE"/>
          <w14:ligatures w14:val="none"/>
        </w:rPr>
        <w:t>55</w:t>
      </w:r>
      <w:r w:rsidRPr="0084742F">
        <w:rPr>
          <w:rFonts w:ascii="Arial" w:hAnsi="Arial" w:cs="Arial"/>
          <w:color w:val="000000" w:themeColor="text1"/>
          <w:kern w:val="0"/>
          <w:sz w:val="18"/>
          <w:szCs w:val="18"/>
          <w:lang w:val="de-DE"/>
          <w14:ligatures w14:val="none"/>
        </w:rPr>
        <w:t xml:space="preserve"> 000 négyzetméternyi bérbeadható területű (GLA) bevásárlóközpontot menedzsel Közép-, Dél- és Kelet-Európában. Az SES Ausztriában és Szlovéniában piacvezető a nagy alapterületű bevásárlóközpontok tekintetében. </w:t>
      </w:r>
      <w:r w:rsidR="006D4A4F" w:rsidRPr="0084742F">
        <w:rPr>
          <w:rFonts w:ascii="Arial" w:hAnsi="Arial" w:cs="Arial"/>
          <w:color w:val="000000" w:themeColor="text1"/>
          <w:kern w:val="0"/>
          <w:sz w:val="18"/>
          <w:szCs w:val="18"/>
          <w:lang w:val="de-DE"/>
          <w14:ligatures w14:val="none"/>
        </w:rPr>
        <w:t>2024-ben</w:t>
      </w:r>
      <w:r w:rsidRPr="0084742F">
        <w:rPr>
          <w:rFonts w:ascii="Arial" w:hAnsi="Arial" w:cs="Arial"/>
          <w:color w:val="000000" w:themeColor="text1"/>
          <w:kern w:val="0"/>
          <w:sz w:val="18"/>
          <w:szCs w:val="18"/>
          <w:lang w:val="de-DE"/>
          <w14:ligatures w14:val="none"/>
        </w:rPr>
        <w:t xml:space="preserve"> az SES által üzemeltetett bevásárlóközpontokban </w:t>
      </w:r>
      <w:r w:rsidR="00A41CE0" w:rsidRPr="0084742F">
        <w:rPr>
          <w:rFonts w:ascii="Arial" w:hAnsi="Arial" w:cs="Arial"/>
          <w:color w:val="000000" w:themeColor="text1"/>
          <w:kern w:val="0"/>
          <w:sz w:val="18"/>
          <w:szCs w:val="18"/>
          <w:lang w:val="de-DE"/>
          <w14:ligatures w14:val="none"/>
        </w:rPr>
        <w:t xml:space="preserve">117 millió látogatót regisztráltak; </w:t>
      </w:r>
      <w:r w:rsidRPr="0084742F">
        <w:rPr>
          <w:rFonts w:ascii="Arial" w:hAnsi="Arial" w:cs="Arial"/>
          <w:color w:val="000000" w:themeColor="text1"/>
          <w:kern w:val="0"/>
          <w:sz w:val="18"/>
          <w:szCs w:val="18"/>
          <w:lang w:val="de-DE"/>
          <w14:ligatures w14:val="none"/>
        </w:rPr>
        <w:t>a bérlők</w:t>
      </w:r>
      <w:r w:rsidR="00A41CE0" w:rsidRPr="0084742F">
        <w:rPr>
          <w:rFonts w:ascii="Arial" w:hAnsi="Arial" w:cs="Arial"/>
          <w:color w:val="000000" w:themeColor="text1"/>
          <w:kern w:val="0"/>
          <w:sz w:val="18"/>
          <w:szCs w:val="18"/>
          <w:lang w:val="de-DE"/>
          <w14:ligatures w14:val="none"/>
        </w:rPr>
        <w:t xml:space="preserve"> 3</w:t>
      </w:r>
      <w:r w:rsidRPr="0084742F">
        <w:rPr>
          <w:rFonts w:ascii="Arial" w:hAnsi="Arial" w:cs="Arial"/>
          <w:color w:val="000000" w:themeColor="text1"/>
          <w:kern w:val="0"/>
          <w:sz w:val="18"/>
          <w:szCs w:val="18"/>
          <w:lang w:val="de-DE"/>
          <w14:ligatures w14:val="none"/>
        </w:rPr>
        <w:t>,</w:t>
      </w:r>
      <w:r w:rsidR="00A41CE0" w:rsidRPr="0084742F">
        <w:rPr>
          <w:rFonts w:ascii="Arial" w:hAnsi="Arial" w:cs="Arial"/>
          <w:color w:val="000000" w:themeColor="text1"/>
          <w:kern w:val="0"/>
          <w:sz w:val="18"/>
          <w:szCs w:val="18"/>
          <w:lang w:val="de-DE"/>
          <w14:ligatures w14:val="none"/>
        </w:rPr>
        <w:t>54</w:t>
      </w:r>
      <w:r w:rsidRPr="0084742F">
        <w:rPr>
          <w:rFonts w:ascii="Arial" w:hAnsi="Arial" w:cs="Arial"/>
          <w:color w:val="000000" w:themeColor="text1"/>
          <w:kern w:val="0"/>
          <w:sz w:val="18"/>
          <w:szCs w:val="18"/>
          <w:lang w:val="de-DE"/>
          <w14:ligatures w14:val="none"/>
        </w:rPr>
        <w:t xml:space="preserve"> milliárd eurós bruttó árbevételt értek el. Az SES óriási know-how-</w:t>
      </w:r>
      <w:proofErr w:type="spellStart"/>
      <w:r w:rsidRPr="0084742F">
        <w:rPr>
          <w:rFonts w:ascii="Arial" w:hAnsi="Arial" w:cs="Arial"/>
          <w:color w:val="000000" w:themeColor="text1"/>
          <w:kern w:val="0"/>
          <w:sz w:val="18"/>
          <w:szCs w:val="18"/>
          <w:lang w:val="de-DE"/>
          <w14:ligatures w14:val="none"/>
        </w:rPr>
        <w:t>val</w:t>
      </w:r>
      <w:proofErr w:type="spellEnd"/>
      <w:r w:rsidRPr="0084742F">
        <w:rPr>
          <w:rFonts w:ascii="Arial" w:hAnsi="Arial" w:cs="Arial"/>
          <w:color w:val="000000" w:themeColor="text1"/>
          <w:kern w:val="0"/>
          <w:sz w:val="18"/>
          <w:szCs w:val="18"/>
          <w:lang w:val="de-DE"/>
          <w14:ligatures w14:val="none"/>
        </w:rPr>
        <w:t xml:space="preserve"> rendelkezik a projektfejlesztés, építésmenedzsment, bérbeadás, létesítmény</w:t>
      </w:r>
      <w:r w:rsidR="00A8410A" w:rsidRPr="0084742F">
        <w:rPr>
          <w:rFonts w:ascii="Arial" w:hAnsi="Arial" w:cs="Arial"/>
          <w:color w:val="000000" w:themeColor="text1"/>
          <w:kern w:val="0"/>
          <w:sz w:val="18"/>
          <w:szCs w:val="18"/>
          <w:lang w:val="de-DE"/>
          <w14:ligatures w14:val="none"/>
        </w:rPr>
        <w:t>-</w:t>
      </w:r>
      <w:r w:rsidRPr="0084742F">
        <w:rPr>
          <w:rFonts w:ascii="Arial" w:hAnsi="Arial" w:cs="Arial"/>
          <w:color w:val="000000" w:themeColor="text1"/>
          <w:kern w:val="0"/>
          <w:sz w:val="18"/>
          <w:szCs w:val="18"/>
          <w:lang w:val="de-DE"/>
          <w14:ligatures w14:val="none"/>
        </w:rPr>
        <w:t>üzemeltetés terén mind saját ingatlanok esetében, mind külső szolgáltatóként jelen lévő bevásárlóközpontoknál. Az SES bevásárlóközpontjai több ízben nyertek nemzetközi díjat építészet és design, fenntarthatóság, közlekedésmenedzsment és innovatív marketing terén. Az SES a SPAR Ausztria csoport tagja.</w:t>
      </w:r>
    </w:p>
    <w:p w14:paraId="479CAC54" w14:textId="3336E940" w:rsidR="00861E4E" w:rsidRPr="0084742F" w:rsidRDefault="00861E4E" w:rsidP="00767757">
      <w:pPr>
        <w:pBdr>
          <w:top w:val="single" w:sz="4" w:space="1" w:color="auto"/>
          <w:left w:val="single" w:sz="4" w:space="4" w:color="auto"/>
          <w:bottom w:val="single" w:sz="4" w:space="1" w:color="auto"/>
          <w:right w:val="single" w:sz="4" w:space="4" w:color="auto"/>
        </w:pBdr>
        <w:spacing w:after="0" w:line="254" w:lineRule="auto"/>
        <w:rPr>
          <w:rFonts w:ascii="Arial" w:hAnsi="Arial" w:cs="Arial"/>
          <w:color w:val="000000" w:themeColor="text1"/>
          <w:kern w:val="0"/>
          <w:sz w:val="18"/>
          <w:szCs w:val="18"/>
          <w:lang w:val="de-DE"/>
          <w14:ligatures w14:val="none"/>
        </w:rPr>
      </w:pPr>
      <w:r w:rsidRPr="0084742F">
        <w:rPr>
          <w:rFonts w:ascii="Arial" w:hAnsi="Arial" w:cs="Arial"/>
          <w:color w:val="000000" w:themeColor="text1"/>
          <w:kern w:val="0"/>
          <w:sz w:val="18"/>
          <w:szCs w:val="18"/>
          <w:lang w:val="de-DE"/>
          <w14:ligatures w14:val="none"/>
        </w:rPr>
        <w:t>További informáci</w:t>
      </w:r>
      <w:r w:rsidR="00A558C5" w:rsidRPr="0084742F">
        <w:rPr>
          <w:rFonts w:ascii="Arial" w:hAnsi="Arial" w:cs="Arial"/>
          <w:color w:val="000000" w:themeColor="text1"/>
          <w:kern w:val="0"/>
          <w:sz w:val="18"/>
          <w:szCs w:val="18"/>
          <w:lang w:val="de-DE"/>
          <w14:ligatures w14:val="none"/>
        </w:rPr>
        <w:t>ó</w:t>
      </w:r>
      <w:r w:rsidR="00E33B96" w:rsidRPr="0084742F">
        <w:rPr>
          <w:rFonts w:ascii="Arial" w:hAnsi="Arial" w:cs="Arial"/>
          <w:color w:val="000000" w:themeColor="text1"/>
          <w:kern w:val="0"/>
          <w:sz w:val="18"/>
          <w:szCs w:val="18"/>
          <w:lang w:val="de-DE"/>
          <w14:ligatures w14:val="none"/>
        </w:rPr>
        <w:t xml:space="preserve">: </w:t>
      </w:r>
      <w:hyperlink r:id="rId6" w:history="1">
        <w:r w:rsidR="00E33B96" w:rsidRPr="0084742F">
          <w:rPr>
            <w:color w:val="000000" w:themeColor="text1"/>
            <w:kern w:val="0"/>
            <w:sz w:val="18"/>
            <w:szCs w:val="18"/>
            <w:lang w:val="de-DE"/>
            <w14:ligatures w14:val="none"/>
          </w:rPr>
          <w:t>www.ses-european.com</w:t>
        </w:r>
      </w:hyperlink>
      <w:r w:rsidR="00E33B96" w:rsidRPr="0084742F">
        <w:rPr>
          <w:rFonts w:ascii="Arial" w:hAnsi="Arial" w:cs="Arial"/>
          <w:color w:val="000000" w:themeColor="text1"/>
          <w:kern w:val="0"/>
          <w:sz w:val="18"/>
          <w:szCs w:val="18"/>
          <w:lang w:val="de-DE"/>
          <w14:ligatures w14:val="none"/>
        </w:rPr>
        <w:t xml:space="preserve">, </w:t>
      </w:r>
      <w:r w:rsidR="00E33B96" w:rsidRPr="0084742F">
        <w:rPr>
          <w:rFonts w:ascii="Arial" w:hAnsi="Arial" w:cs="Arial"/>
          <w:color w:val="000000" w:themeColor="text1"/>
          <w:kern w:val="0"/>
          <w:sz w:val="18"/>
          <w:szCs w:val="18"/>
          <w:lang w:val="de-DE"/>
          <w14:ligatures w14:val="none"/>
        </w:rPr>
        <w:t xml:space="preserve">presse.ses-european.com  </w:t>
      </w:r>
    </w:p>
    <w:p w14:paraId="00165919" w14:textId="77777777" w:rsidR="00386965" w:rsidRPr="0084742F" w:rsidRDefault="00386965" w:rsidP="00767757">
      <w:pPr>
        <w:overflowPunct w:val="0"/>
        <w:autoSpaceDE w:val="0"/>
        <w:autoSpaceDN w:val="0"/>
        <w:adjustRightInd w:val="0"/>
        <w:spacing w:after="0" w:line="276" w:lineRule="auto"/>
        <w:jc w:val="both"/>
        <w:textAlignment w:val="baseline"/>
        <w:rPr>
          <w:rFonts w:ascii="Arial" w:hAnsi="Arial" w:cs="Arial"/>
          <w:color w:val="000000" w:themeColor="text1"/>
          <w:kern w:val="0"/>
          <w:sz w:val="18"/>
          <w:szCs w:val="18"/>
          <w14:ligatures w14:val="none"/>
        </w:rPr>
      </w:pPr>
    </w:p>
    <w:p w14:paraId="50C144C3" w14:textId="6B38201E" w:rsidR="00AC4526" w:rsidRPr="00767757" w:rsidRDefault="00AC4526" w:rsidP="00767757">
      <w:pPr>
        <w:rPr>
          <w:rFonts w:ascii="Arial" w:hAnsi="Arial" w:cs="Arial"/>
          <w:b/>
          <w:bCs/>
          <w:i/>
          <w:sz w:val="20"/>
        </w:rPr>
      </w:pPr>
      <w:r w:rsidRPr="003B3CE6">
        <w:rPr>
          <w:rFonts w:ascii="Arial" w:hAnsi="Arial" w:cs="Arial"/>
          <w:b/>
          <w:bCs/>
          <w:color w:val="000000" w:themeColor="text1"/>
          <w:kern w:val="0"/>
          <w14:ligatures w14:val="none"/>
        </w:rPr>
        <w:t>Szabadon felhasználható képanyagok:</w:t>
      </w:r>
      <w:r w:rsidRPr="00767757">
        <w:rPr>
          <w:rFonts w:ascii="Arial" w:hAnsi="Arial" w:cs="Arial"/>
          <w:b/>
          <w:bCs/>
        </w:rPr>
        <w:t xml:space="preserve"> </w:t>
      </w:r>
    </w:p>
    <w:p w14:paraId="33DC74A4" w14:textId="77777777" w:rsidR="00AC4526" w:rsidRPr="00767757" w:rsidRDefault="00AC4526" w:rsidP="00767757">
      <w:pPr>
        <w:rPr>
          <w:rFonts w:ascii="Arial" w:hAnsi="Arial"/>
          <w:szCs w:val="21"/>
        </w:rPr>
      </w:pPr>
      <w:r w:rsidRPr="00767757">
        <w:rPr>
          <w:rFonts w:ascii="Arial" w:hAnsi="Arial"/>
          <w:szCs w:val="21"/>
        </w:rPr>
        <w:t xml:space="preserve">SES </w:t>
      </w:r>
      <w:proofErr w:type="spellStart"/>
      <w:r w:rsidRPr="00767757">
        <w:rPr>
          <w:rFonts w:ascii="Arial" w:hAnsi="Arial"/>
          <w:szCs w:val="21"/>
        </w:rPr>
        <w:t>Mall</w:t>
      </w:r>
      <w:proofErr w:type="spellEnd"/>
      <w:r w:rsidRPr="00767757">
        <w:rPr>
          <w:rFonts w:ascii="Arial" w:hAnsi="Arial"/>
          <w:szCs w:val="21"/>
        </w:rPr>
        <w:t xml:space="preserve"> EUROPARK.jpg © Robert Fritz</w:t>
      </w:r>
    </w:p>
    <w:p w14:paraId="0A1D58E0" w14:textId="77777777" w:rsidR="00AC4526" w:rsidRPr="00767757" w:rsidRDefault="00AC4526" w:rsidP="00AC4526">
      <w:pPr>
        <w:ind w:right="423"/>
        <w:rPr>
          <w:rFonts w:ascii="Arial" w:hAnsi="Arial"/>
          <w:szCs w:val="21"/>
        </w:rPr>
      </w:pPr>
      <w:r w:rsidRPr="00767757">
        <w:rPr>
          <w:rFonts w:ascii="Arial" w:hAnsi="Arial"/>
          <w:szCs w:val="21"/>
        </w:rPr>
        <w:t xml:space="preserve">King </w:t>
      </w:r>
      <w:proofErr w:type="spellStart"/>
      <w:r w:rsidRPr="00767757">
        <w:rPr>
          <w:rFonts w:ascii="Arial" w:hAnsi="Arial"/>
          <w:szCs w:val="21"/>
        </w:rPr>
        <w:t>Cross</w:t>
      </w:r>
      <w:proofErr w:type="spellEnd"/>
      <w:r w:rsidRPr="00767757">
        <w:rPr>
          <w:rFonts w:ascii="Arial" w:hAnsi="Arial"/>
          <w:szCs w:val="21"/>
        </w:rPr>
        <w:t xml:space="preserve"> </w:t>
      </w:r>
      <w:proofErr w:type="spellStart"/>
      <w:r w:rsidRPr="00767757">
        <w:rPr>
          <w:rFonts w:ascii="Arial" w:hAnsi="Arial"/>
          <w:szCs w:val="21"/>
        </w:rPr>
        <w:t>Zagreb</w:t>
      </w:r>
      <w:proofErr w:type="spellEnd"/>
      <w:r w:rsidRPr="00767757">
        <w:rPr>
          <w:rFonts w:ascii="Arial" w:hAnsi="Arial"/>
          <w:szCs w:val="21"/>
        </w:rPr>
        <w:t xml:space="preserve"> – Mallfoto.jpg © SES</w:t>
      </w:r>
    </w:p>
    <w:p w14:paraId="1E49AF86" w14:textId="77777777" w:rsidR="00AC4526" w:rsidRDefault="00AC4526" w:rsidP="00AC4526">
      <w:pPr>
        <w:ind w:right="423"/>
        <w:rPr>
          <w:rFonts w:ascii="Arial" w:hAnsi="Arial"/>
          <w:iCs/>
          <w:lang w:val="en-US"/>
        </w:rPr>
      </w:pPr>
      <w:r w:rsidRPr="00B031F3">
        <w:rPr>
          <w:rFonts w:ascii="Arial" w:hAnsi="Arial"/>
          <w:iCs/>
          <w:lang w:val="en-US"/>
        </w:rPr>
        <w:t xml:space="preserve">Mag. Marcus Wild.jpg © SPAR </w:t>
      </w:r>
      <w:proofErr w:type="spellStart"/>
      <w:r w:rsidRPr="00B031F3">
        <w:rPr>
          <w:rFonts w:ascii="Arial" w:hAnsi="Arial"/>
          <w:iCs/>
          <w:lang w:val="en-US"/>
        </w:rPr>
        <w:t>Evatrifft</w:t>
      </w:r>
      <w:proofErr w:type="spellEnd"/>
    </w:p>
    <w:p w14:paraId="1FBDDB28" w14:textId="77777777" w:rsidR="00E6709C" w:rsidRPr="00B031F3" w:rsidRDefault="00E6709C" w:rsidP="00E6709C">
      <w:pPr>
        <w:ind w:right="423"/>
        <w:rPr>
          <w:rFonts w:ascii="Arial" w:hAnsi="Arial"/>
          <w:iCs/>
          <w:lang w:val="en-US"/>
        </w:rPr>
      </w:pPr>
      <w:r w:rsidRPr="00B031F3">
        <w:rPr>
          <w:rFonts w:ascii="Arial" w:hAnsi="Arial"/>
          <w:iCs/>
          <w:lang w:val="en-US"/>
        </w:rPr>
        <w:t xml:space="preserve">Mag. Christoph </w:t>
      </w:r>
      <w:proofErr w:type="spellStart"/>
      <w:r w:rsidRPr="00B031F3">
        <w:rPr>
          <w:rFonts w:ascii="Arial" w:hAnsi="Arial"/>
          <w:iCs/>
          <w:lang w:val="en-US"/>
        </w:rPr>
        <w:t>Andexlinger</w:t>
      </w:r>
      <w:proofErr w:type="spellEnd"/>
      <w:r w:rsidRPr="00B031F3">
        <w:rPr>
          <w:rFonts w:ascii="Arial" w:hAnsi="Arial"/>
          <w:iCs/>
          <w:lang w:val="en-US"/>
        </w:rPr>
        <w:t xml:space="preserve"> SES CEO.jpg © SES </w:t>
      </w:r>
      <w:proofErr w:type="spellStart"/>
      <w:r w:rsidRPr="00B031F3">
        <w:rPr>
          <w:rFonts w:ascii="Arial" w:hAnsi="Arial"/>
          <w:iCs/>
          <w:lang w:val="en-US"/>
        </w:rPr>
        <w:t>Evatrifft</w:t>
      </w:r>
      <w:proofErr w:type="spellEnd"/>
    </w:p>
    <w:p w14:paraId="32968050" w14:textId="77777777" w:rsidR="00E6709C" w:rsidRPr="00E6709C" w:rsidRDefault="00E6709C" w:rsidP="00E6709C">
      <w:pPr>
        <w:ind w:right="423"/>
        <w:rPr>
          <w:rFonts w:ascii="Arial" w:hAnsi="Arial"/>
          <w:iCs/>
          <w:lang w:val="de-AT"/>
        </w:rPr>
      </w:pPr>
      <w:proofErr w:type="gramStart"/>
      <w:r w:rsidRPr="00E6709C">
        <w:rPr>
          <w:rFonts w:ascii="Arial" w:hAnsi="Arial"/>
          <w:iCs/>
          <w:lang w:val="de-AT"/>
        </w:rPr>
        <w:t>SES Factsheet</w:t>
      </w:r>
      <w:proofErr w:type="gramEnd"/>
    </w:p>
    <w:p w14:paraId="780B28EE" w14:textId="202D30B8" w:rsidR="00E6709C" w:rsidRDefault="00E47D29" w:rsidP="00E6709C">
      <w:pPr>
        <w:ind w:right="565"/>
        <w:rPr>
          <w:rFonts w:ascii="Arial" w:hAnsi="Arial" w:cs="Arial"/>
          <w:b/>
          <w:lang w:val="de-AT"/>
        </w:rPr>
      </w:pPr>
      <w:proofErr w:type="spellStart"/>
      <w:r>
        <w:rPr>
          <w:rFonts w:ascii="Arial" w:hAnsi="Arial" w:cs="Arial"/>
          <w:b/>
          <w:lang w:val="de-AT"/>
        </w:rPr>
        <w:t>További</w:t>
      </w:r>
      <w:proofErr w:type="spellEnd"/>
      <w:r>
        <w:rPr>
          <w:rFonts w:ascii="Arial" w:hAnsi="Arial" w:cs="Arial"/>
          <w:b/>
          <w:lang w:val="de-AT"/>
        </w:rPr>
        <w:t xml:space="preserve"> </w:t>
      </w:r>
      <w:proofErr w:type="spellStart"/>
      <w:r>
        <w:rPr>
          <w:rFonts w:ascii="Arial" w:hAnsi="Arial" w:cs="Arial"/>
          <w:b/>
          <w:lang w:val="de-AT"/>
        </w:rPr>
        <w:t>képek</w:t>
      </w:r>
      <w:proofErr w:type="spellEnd"/>
      <w:r>
        <w:rPr>
          <w:rFonts w:ascii="Arial" w:hAnsi="Arial" w:cs="Arial"/>
          <w:b/>
          <w:lang w:val="de-AT"/>
        </w:rPr>
        <w:t xml:space="preserve">: </w:t>
      </w:r>
      <w:hyperlink r:id="rId7" w:history="1">
        <w:r w:rsidR="00E6709C" w:rsidRPr="00B32494">
          <w:rPr>
            <w:rStyle w:val="Hiperhivatkozs"/>
            <w:rFonts w:ascii="Arial" w:hAnsi="Arial" w:cs="Arial"/>
            <w:b/>
            <w:lang w:val="de-AT"/>
          </w:rPr>
          <w:t>presse@ses-european.com</w:t>
        </w:r>
      </w:hyperlink>
      <w:r w:rsidR="00E6709C">
        <w:rPr>
          <w:rFonts w:ascii="Arial" w:hAnsi="Arial" w:cs="Arial"/>
          <w:b/>
          <w:lang w:val="de-AT"/>
        </w:rPr>
        <w:t xml:space="preserve">. </w:t>
      </w:r>
    </w:p>
    <w:p w14:paraId="5F2E374F" w14:textId="77777777" w:rsidR="00E6709C" w:rsidRPr="00F33201" w:rsidRDefault="00E6709C" w:rsidP="00E6709C">
      <w:pPr>
        <w:ind w:right="565"/>
        <w:rPr>
          <w:rFonts w:ascii="Arial" w:hAnsi="Arial" w:cs="Arial"/>
          <w:i/>
          <w:sz w:val="20"/>
          <w:lang w:val="de-AT"/>
        </w:rPr>
      </w:pPr>
    </w:p>
    <w:p w14:paraId="0B0CAD7D" w14:textId="77777777" w:rsidR="00E6709C" w:rsidRPr="00ED34B3" w:rsidRDefault="00E6709C" w:rsidP="00E6709C">
      <w:pPr>
        <w:ind w:right="423"/>
        <w:rPr>
          <w:rFonts w:ascii="Arial" w:hAnsi="Arial"/>
          <w:iCs/>
          <w:highlight w:val="yellow"/>
          <w:lang w:val="de-AT"/>
        </w:rPr>
      </w:pPr>
    </w:p>
    <w:p w14:paraId="00685B72" w14:textId="00B36ACB" w:rsidR="00E6709C" w:rsidRPr="008F21D0" w:rsidRDefault="00E47D29" w:rsidP="00E6709C">
      <w:pPr>
        <w:ind w:right="565"/>
        <w:rPr>
          <w:rFonts w:ascii="Arial" w:hAnsi="Arial" w:cs="Arial"/>
          <w:b/>
          <w:lang w:val="en-US"/>
        </w:rPr>
      </w:pPr>
      <w:proofErr w:type="spellStart"/>
      <w:r>
        <w:rPr>
          <w:rFonts w:ascii="Arial" w:hAnsi="Arial" w:cs="Arial"/>
          <w:b/>
          <w:lang w:val="en-US"/>
        </w:rPr>
        <w:t>Sajtókapcsolat</w:t>
      </w:r>
      <w:proofErr w:type="spellEnd"/>
      <w:r w:rsidR="00E6709C" w:rsidRPr="008F21D0">
        <w:rPr>
          <w:rFonts w:ascii="Arial" w:hAnsi="Arial" w:cs="Arial"/>
          <w:b/>
          <w:lang w:val="en-US"/>
        </w:rPr>
        <w:t xml:space="preserve"> SES:</w:t>
      </w:r>
    </w:p>
    <w:p w14:paraId="3E88DF62" w14:textId="77777777" w:rsidR="00E6709C" w:rsidRPr="00922DEC" w:rsidRDefault="00E6709C" w:rsidP="00E6709C">
      <w:pPr>
        <w:tabs>
          <w:tab w:val="left" w:pos="3402"/>
        </w:tabs>
        <w:ind w:right="423" w:firstLine="3"/>
        <w:rPr>
          <w:rFonts w:ascii="Arial" w:eastAsia="Arial" w:hAnsi="Arial" w:cs="Arial"/>
          <w:bdr w:val="nil"/>
          <w:lang w:val="en-US"/>
        </w:rPr>
      </w:pPr>
      <w:r w:rsidRPr="00922DEC">
        <w:rPr>
          <w:rFonts w:ascii="Arial" w:eastAsia="Arial" w:hAnsi="Arial" w:cs="Arial"/>
          <w:bdr w:val="nil"/>
          <w:lang w:val="en-US"/>
        </w:rPr>
        <w:t xml:space="preserve">Claudia </w:t>
      </w:r>
      <w:proofErr w:type="spellStart"/>
      <w:r w:rsidRPr="00922DEC">
        <w:rPr>
          <w:rFonts w:ascii="Arial" w:eastAsia="Arial" w:hAnsi="Arial" w:cs="Arial"/>
          <w:bdr w:val="nil"/>
          <w:lang w:val="en-US"/>
        </w:rPr>
        <w:t>Streitwieser-Schinagl</w:t>
      </w:r>
      <w:proofErr w:type="spellEnd"/>
    </w:p>
    <w:p w14:paraId="23EE8A92" w14:textId="77777777" w:rsidR="00E6709C" w:rsidRPr="00F33201" w:rsidRDefault="00E6709C" w:rsidP="00E6709C">
      <w:pPr>
        <w:tabs>
          <w:tab w:val="left" w:pos="3402"/>
        </w:tabs>
        <w:ind w:right="423" w:firstLine="3"/>
        <w:rPr>
          <w:rFonts w:ascii="Arial" w:eastAsia="Arial" w:hAnsi="Arial" w:cs="Arial"/>
          <w:bdr w:val="nil"/>
          <w:lang w:val="en-US"/>
        </w:rPr>
      </w:pPr>
      <w:r w:rsidRPr="00F33201">
        <w:rPr>
          <w:rFonts w:ascii="Arial" w:eastAsia="Arial" w:hAnsi="Arial" w:cs="Arial"/>
          <w:bdr w:val="nil"/>
          <w:lang w:val="en-US"/>
        </w:rPr>
        <w:t>SES Spar European Shopping Centers</w:t>
      </w:r>
    </w:p>
    <w:p w14:paraId="1146CE58" w14:textId="77777777" w:rsidR="00E6709C" w:rsidRPr="00F33201" w:rsidRDefault="00E6709C" w:rsidP="00E6709C">
      <w:pPr>
        <w:tabs>
          <w:tab w:val="left" w:pos="3402"/>
        </w:tabs>
        <w:ind w:right="423" w:firstLine="3"/>
        <w:rPr>
          <w:rFonts w:ascii="Arial" w:eastAsia="Arial" w:hAnsi="Arial" w:cs="Arial"/>
          <w:bdr w:val="nil"/>
          <w:lang w:val="en-US"/>
        </w:rPr>
      </w:pPr>
      <w:r w:rsidRPr="00F33201">
        <w:rPr>
          <w:rFonts w:ascii="Arial" w:eastAsia="Arial" w:hAnsi="Arial" w:cs="Arial"/>
          <w:bdr w:val="nil"/>
          <w:lang w:val="en-US"/>
        </w:rPr>
        <w:t>Head of Public Relations</w:t>
      </w:r>
    </w:p>
    <w:p w14:paraId="6466CE7F" w14:textId="77777777" w:rsidR="00E6709C" w:rsidRPr="00F33201" w:rsidRDefault="00E6709C" w:rsidP="00E6709C">
      <w:pPr>
        <w:tabs>
          <w:tab w:val="left" w:pos="3402"/>
        </w:tabs>
        <w:ind w:right="423" w:firstLine="3"/>
        <w:rPr>
          <w:rFonts w:ascii="Arial" w:hAnsi="Arial"/>
          <w:lang w:val="en-US"/>
        </w:rPr>
      </w:pPr>
      <w:r w:rsidRPr="00F33201">
        <w:rPr>
          <w:rFonts w:ascii="Arial" w:eastAsia="Arial" w:hAnsi="Arial" w:cs="Arial"/>
          <w:bdr w:val="nil"/>
          <w:lang w:val="en-US"/>
        </w:rPr>
        <w:t xml:space="preserve">Mobil 0664-2650450 / </w:t>
      </w:r>
      <w:r w:rsidRPr="00F33201">
        <w:rPr>
          <w:rFonts w:ascii="Arial" w:hAnsi="Arial"/>
          <w:lang w:val="en-US"/>
        </w:rPr>
        <w:t xml:space="preserve">Email: </w:t>
      </w:r>
      <w:hyperlink r:id="rId8" w:history="1">
        <w:r w:rsidRPr="00F33201">
          <w:rPr>
            <w:rStyle w:val="Hiperhivatkozs"/>
            <w:rFonts w:ascii="Arial" w:hAnsi="Arial"/>
            <w:lang w:val="en-US"/>
          </w:rPr>
          <w:t>claudia.streitwieser@ses-european.com</w:t>
        </w:r>
      </w:hyperlink>
    </w:p>
    <w:p w14:paraId="570CD7BF" w14:textId="77777777" w:rsidR="00E6709C" w:rsidRDefault="00E6709C" w:rsidP="00E6709C">
      <w:pPr>
        <w:tabs>
          <w:tab w:val="left" w:pos="3402"/>
        </w:tabs>
        <w:ind w:right="565" w:firstLine="3"/>
        <w:rPr>
          <w:sz w:val="20"/>
          <w:szCs w:val="20"/>
          <w:lang w:val="en-US"/>
        </w:rPr>
      </w:pPr>
    </w:p>
    <w:p w14:paraId="237A23D8" w14:textId="77777777" w:rsidR="00E6709C" w:rsidRPr="00B031F3" w:rsidRDefault="00E6709C" w:rsidP="00AC4526">
      <w:pPr>
        <w:ind w:right="423"/>
        <w:rPr>
          <w:rFonts w:ascii="Arial" w:hAnsi="Arial"/>
          <w:iCs/>
          <w:lang w:val="en-US"/>
        </w:rPr>
      </w:pPr>
    </w:p>
    <w:p w14:paraId="190C816D" w14:textId="0BDF589D" w:rsidR="00E33B96" w:rsidRDefault="00E33B96" w:rsidP="00FA6534">
      <w:pPr>
        <w:overflowPunct w:val="0"/>
        <w:autoSpaceDE w:val="0"/>
        <w:autoSpaceDN w:val="0"/>
        <w:adjustRightInd w:val="0"/>
        <w:spacing w:after="0" w:line="276" w:lineRule="auto"/>
        <w:ind w:right="-284"/>
        <w:jc w:val="both"/>
        <w:textAlignment w:val="baseline"/>
        <w:rPr>
          <w:rFonts w:ascii="Arial" w:hAnsi="Arial" w:cs="Arial"/>
          <w:color w:val="000000" w:themeColor="text1"/>
          <w:kern w:val="0"/>
          <w14:ligatures w14:val="none"/>
        </w:rPr>
      </w:pPr>
    </w:p>
    <w:p w14:paraId="0F32491F" w14:textId="77777777" w:rsidR="00BC30C5" w:rsidRDefault="00BC30C5">
      <w:pPr>
        <w:overflowPunct w:val="0"/>
        <w:autoSpaceDE w:val="0"/>
        <w:autoSpaceDN w:val="0"/>
        <w:adjustRightInd w:val="0"/>
        <w:spacing w:after="0" w:line="276" w:lineRule="auto"/>
        <w:ind w:right="-284"/>
        <w:jc w:val="both"/>
        <w:textAlignment w:val="baseline"/>
        <w:rPr>
          <w:rFonts w:ascii="Arial" w:hAnsi="Arial" w:cs="Arial"/>
          <w:color w:val="000000" w:themeColor="text1"/>
          <w:kern w:val="0"/>
          <w14:ligatures w14:val="none"/>
        </w:rPr>
      </w:pPr>
    </w:p>
    <w:sectPr w:rsidR="00BC30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86ADF"/>
    <w:multiLevelType w:val="hybridMultilevel"/>
    <w:tmpl w:val="70085556"/>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 w15:restartNumberingAfterBreak="0">
    <w:nsid w:val="3D3E3E5F"/>
    <w:multiLevelType w:val="hybridMultilevel"/>
    <w:tmpl w:val="0EA42DC8"/>
    <w:lvl w:ilvl="0" w:tplc="E444C13E">
      <w:numFmt w:val="bullet"/>
      <w:lvlText w:val=""/>
      <w:lvlJc w:val="left"/>
      <w:pPr>
        <w:ind w:left="426" w:hanging="360"/>
      </w:pPr>
      <w:rPr>
        <w:rFonts w:ascii="Symbol" w:eastAsiaTheme="minorHAnsi" w:hAnsi="Symbol" w:cstheme="minorBidi" w:hint="default"/>
        <w:color w:val="auto"/>
      </w:rPr>
    </w:lvl>
    <w:lvl w:ilvl="1" w:tplc="040E0003" w:tentative="1">
      <w:start w:val="1"/>
      <w:numFmt w:val="bullet"/>
      <w:lvlText w:val="o"/>
      <w:lvlJc w:val="left"/>
      <w:pPr>
        <w:ind w:left="1146" w:hanging="360"/>
      </w:pPr>
      <w:rPr>
        <w:rFonts w:ascii="Courier New" w:hAnsi="Courier New" w:cs="Courier New" w:hint="default"/>
      </w:rPr>
    </w:lvl>
    <w:lvl w:ilvl="2" w:tplc="040E0005" w:tentative="1">
      <w:start w:val="1"/>
      <w:numFmt w:val="bullet"/>
      <w:lvlText w:val=""/>
      <w:lvlJc w:val="left"/>
      <w:pPr>
        <w:ind w:left="1866" w:hanging="360"/>
      </w:pPr>
      <w:rPr>
        <w:rFonts w:ascii="Wingdings" w:hAnsi="Wingdings" w:hint="default"/>
      </w:rPr>
    </w:lvl>
    <w:lvl w:ilvl="3" w:tplc="040E0001" w:tentative="1">
      <w:start w:val="1"/>
      <w:numFmt w:val="bullet"/>
      <w:lvlText w:val=""/>
      <w:lvlJc w:val="left"/>
      <w:pPr>
        <w:ind w:left="2586" w:hanging="360"/>
      </w:pPr>
      <w:rPr>
        <w:rFonts w:ascii="Symbol" w:hAnsi="Symbol" w:hint="default"/>
      </w:rPr>
    </w:lvl>
    <w:lvl w:ilvl="4" w:tplc="040E0003" w:tentative="1">
      <w:start w:val="1"/>
      <w:numFmt w:val="bullet"/>
      <w:lvlText w:val="o"/>
      <w:lvlJc w:val="left"/>
      <w:pPr>
        <w:ind w:left="3306" w:hanging="360"/>
      </w:pPr>
      <w:rPr>
        <w:rFonts w:ascii="Courier New" w:hAnsi="Courier New" w:cs="Courier New" w:hint="default"/>
      </w:rPr>
    </w:lvl>
    <w:lvl w:ilvl="5" w:tplc="040E0005" w:tentative="1">
      <w:start w:val="1"/>
      <w:numFmt w:val="bullet"/>
      <w:lvlText w:val=""/>
      <w:lvlJc w:val="left"/>
      <w:pPr>
        <w:ind w:left="4026" w:hanging="360"/>
      </w:pPr>
      <w:rPr>
        <w:rFonts w:ascii="Wingdings" w:hAnsi="Wingdings" w:hint="default"/>
      </w:rPr>
    </w:lvl>
    <w:lvl w:ilvl="6" w:tplc="040E0001" w:tentative="1">
      <w:start w:val="1"/>
      <w:numFmt w:val="bullet"/>
      <w:lvlText w:val=""/>
      <w:lvlJc w:val="left"/>
      <w:pPr>
        <w:ind w:left="4746" w:hanging="360"/>
      </w:pPr>
      <w:rPr>
        <w:rFonts w:ascii="Symbol" w:hAnsi="Symbol" w:hint="default"/>
      </w:rPr>
    </w:lvl>
    <w:lvl w:ilvl="7" w:tplc="040E0003" w:tentative="1">
      <w:start w:val="1"/>
      <w:numFmt w:val="bullet"/>
      <w:lvlText w:val="o"/>
      <w:lvlJc w:val="left"/>
      <w:pPr>
        <w:ind w:left="5466" w:hanging="360"/>
      </w:pPr>
      <w:rPr>
        <w:rFonts w:ascii="Courier New" w:hAnsi="Courier New" w:cs="Courier New" w:hint="default"/>
      </w:rPr>
    </w:lvl>
    <w:lvl w:ilvl="8" w:tplc="040E0005" w:tentative="1">
      <w:start w:val="1"/>
      <w:numFmt w:val="bullet"/>
      <w:lvlText w:val=""/>
      <w:lvlJc w:val="left"/>
      <w:pPr>
        <w:ind w:left="6186" w:hanging="360"/>
      </w:pPr>
      <w:rPr>
        <w:rFonts w:ascii="Wingdings" w:hAnsi="Wingdings" w:hint="default"/>
      </w:rPr>
    </w:lvl>
  </w:abstractNum>
  <w:num w:numId="1" w16cid:durableId="1946038255">
    <w:abstractNumId w:val="0"/>
  </w:num>
  <w:num w:numId="2" w16cid:durableId="115872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A82"/>
    <w:rsid w:val="000474BC"/>
    <w:rsid w:val="00091A1A"/>
    <w:rsid w:val="000A0711"/>
    <w:rsid w:val="000C2A50"/>
    <w:rsid w:val="000C4577"/>
    <w:rsid w:val="000D4F15"/>
    <w:rsid w:val="000E0C8E"/>
    <w:rsid w:val="000E4044"/>
    <w:rsid w:val="000E6393"/>
    <w:rsid w:val="000F6C30"/>
    <w:rsid w:val="000F7AEB"/>
    <w:rsid w:val="001200EF"/>
    <w:rsid w:val="00123531"/>
    <w:rsid w:val="00125A58"/>
    <w:rsid w:val="00127BAA"/>
    <w:rsid w:val="0014079B"/>
    <w:rsid w:val="00140A24"/>
    <w:rsid w:val="00153465"/>
    <w:rsid w:val="00176BAC"/>
    <w:rsid w:val="0018545B"/>
    <w:rsid w:val="00192B26"/>
    <w:rsid w:val="001948BC"/>
    <w:rsid w:val="001B3B51"/>
    <w:rsid w:val="001B7BA9"/>
    <w:rsid w:val="001D0E91"/>
    <w:rsid w:val="001D2389"/>
    <w:rsid w:val="001D5109"/>
    <w:rsid w:val="001D6DB6"/>
    <w:rsid w:val="001E0D17"/>
    <w:rsid w:val="001F4A1F"/>
    <w:rsid w:val="00202770"/>
    <w:rsid w:val="00222B11"/>
    <w:rsid w:val="00227502"/>
    <w:rsid w:val="00251ECA"/>
    <w:rsid w:val="00297F5F"/>
    <w:rsid w:val="002A0E33"/>
    <w:rsid w:val="002A443B"/>
    <w:rsid w:val="002C0873"/>
    <w:rsid w:val="002D640B"/>
    <w:rsid w:val="002F149A"/>
    <w:rsid w:val="003047DC"/>
    <w:rsid w:val="0031041A"/>
    <w:rsid w:val="00335E04"/>
    <w:rsid w:val="0034159F"/>
    <w:rsid w:val="003430A7"/>
    <w:rsid w:val="00354654"/>
    <w:rsid w:val="003546C1"/>
    <w:rsid w:val="00365F2D"/>
    <w:rsid w:val="00366DDD"/>
    <w:rsid w:val="00372FB8"/>
    <w:rsid w:val="003777A8"/>
    <w:rsid w:val="003815B8"/>
    <w:rsid w:val="00386965"/>
    <w:rsid w:val="00393FF3"/>
    <w:rsid w:val="003A2CA2"/>
    <w:rsid w:val="003B3CE6"/>
    <w:rsid w:val="003D0C65"/>
    <w:rsid w:val="003F47E9"/>
    <w:rsid w:val="003F6970"/>
    <w:rsid w:val="00401B25"/>
    <w:rsid w:val="00410914"/>
    <w:rsid w:val="00414907"/>
    <w:rsid w:val="004215A3"/>
    <w:rsid w:val="00423D4C"/>
    <w:rsid w:val="00436166"/>
    <w:rsid w:val="004450A8"/>
    <w:rsid w:val="004509C2"/>
    <w:rsid w:val="00450CBA"/>
    <w:rsid w:val="00491F23"/>
    <w:rsid w:val="004B0857"/>
    <w:rsid w:val="004F749B"/>
    <w:rsid w:val="00501E7A"/>
    <w:rsid w:val="00506C84"/>
    <w:rsid w:val="00514FFE"/>
    <w:rsid w:val="00516C74"/>
    <w:rsid w:val="005237AD"/>
    <w:rsid w:val="00542A3B"/>
    <w:rsid w:val="0057050E"/>
    <w:rsid w:val="0057548E"/>
    <w:rsid w:val="00577611"/>
    <w:rsid w:val="00581EB7"/>
    <w:rsid w:val="00591EE7"/>
    <w:rsid w:val="005B4D46"/>
    <w:rsid w:val="005D09E9"/>
    <w:rsid w:val="005D7E69"/>
    <w:rsid w:val="005E3EBA"/>
    <w:rsid w:val="005E5013"/>
    <w:rsid w:val="005F1DB5"/>
    <w:rsid w:val="00605355"/>
    <w:rsid w:val="0060749C"/>
    <w:rsid w:val="00632D78"/>
    <w:rsid w:val="00641F1A"/>
    <w:rsid w:val="00643A6C"/>
    <w:rsid w:val="006452AC"/>
    <w:rsid w:val="006815A9"/>
    <w:rsid w:val="0068171B"/>
    <w:rsid w:val="006C33C8"/>
    <w:rsid w:val="006D2E7F"/>
    <w:rsid w:val="006D4A4F"/>
    <w:rsid w:val="007025CF"/>
    <w:rsid w:val="00753C4F"/>
    <w:rsid w:val="00754C60"/>
    <w:rsid w:val="00757A27"/>
    <w:rsid w:val="00762838"/>
    <w:rsid w:val="00767757"/>
    <w:rsid w:val="00770E9F"/>
    <w:rsid w:val="00772C41"/>
    <w:rsid w:val="007A37BA"/>
    <w:rsid w:val="007D5224"/>
    <w:rsid w:val="007F16F9"/>
    <w:rsid w:val="00801CBE"/>
    <w:rsid w:val="0080519A"/>
    <w:rsid w:val="0081051C"/>
    <w:rsid w:val="00810CF3"/>
    <w:rsid w:val="0083368D"/>
    <w:rsid w:val="0084742F"/>
    <w:rsid w:val="00860DA0"/>
    <w:rsid w:val="00861E4E"/>
    <w:rsid w:val="00897DB2"/>
    <w:rsid w:val="008A4651"/>
    <w:rsid w:val="008D4BAB"/>
    <w:rsid w:val="0090317F"/>
    <w:rsid w:val="00906E6F"/>
    <w:rsid w:val="009114D1"/>
    <w:rsid w:val="00927EAF"/>
    <w:rsid w:val="009374D9"/>
    <w:rsid w:val="00953874"/>
    <w:rsid w:val="0096345E"/>
    <w:rsid w:val="00976978"/>
    <w:rsid w:val="009904CD"/>
    <w:rsid w:val="009A1624"/>
    <w:rsid w:val="009F167D"/>
    <w:rsid w:val="00A026C3"/>
    <w:rsid w:val="00A0488E"/>
    <w:rsid w:val="00A13076"/>
    <w:rsid w:val="00A16EE3"/>
    <w:rsid w:val="00A22406"/>
    <w:rsid w:val="00A41CE0"/>
    <w:rsid w:val="00A558C5"/>
    <w:rsid w:val="00A61BBC"/>
    <w:rsid w:val="00A8410A"/>
    <w:rsid w:val="00A84CC9"/>
    <w:rsid w:val="00A9419E"/>
    <w:rsid w:val="00AB6739"/>
    <w:rsid w:val="00AB7626"/>
    <w:rsid w:val="00AC4526"/>
    <w:rsid w:val="00AD095A"/>
    <w:rsid w:val="00AD561C"/>
    <w:rsid w:val="00AD6BF5"/>
    <w:rsid w:val="00AD6CD4"/>
    <w:rsid w:val="00AE7E3A"/>
    <w:rsid w:val="00AF2619"/>
    <w:rsid w:val="00B049A3"/>
    <w:rsid w:val="00B65A46"/>
    <w:rsid w:val="00B760AC"/>
    <w:rsid w:val="00B870E3"/>
    <w:rsid w:val="00BC30C5"/>
    <w:rsid w:val="00BD184A"/>
    <w:rsid w:val="00C21C6B"/>
    <w:rsid w:val="00C26A6D"/>
    <w:rsid w:val="00C52B65"/>
    <w:rsid w:val="00CA7612"/>
    <w:rsid w:val="00CC3F82"/>
    <w:rsid w:val="00CC65FF"/>
    <w:rsid w:val="00D024AA"/>
    <w:rsid w:val="00D261D3"/>
    <w:rsid w:val="00D40A4D"/>
    <w:rsid w:val="00D46E0F"/>
    <w:rsid w:val="00D5377C"/>
    <w:rsid w:val="00D57BFC"/>
    <w:rsid w:val="00D71C50"/>
    <w:rsid w:val="00D727D7"/>
    <w:rsid w:val="00D82A82"/>
    <w:rsid w:val="00DA1506"/>
    <w:rsid w:val="00DA28C3"/>
    <w:rsid w:val="00DD21EE"/>
    <w:rsid w:val="00E33B96"/>
    <w:rsid w:val="00E33BD7"/>
    <w:rsid w:val="00E41A47"/>
    <w:rsid w:val="00E45AC4"/>
    <w:rsid w:val="00E47D29"/>
    <w:rsid w:val="00E609AD"/>
    <w:rsid w:val="00E6709C"/>
    <w:rsid w:val="00E90615"/>
    <w:rsid w:val="00EA2E0F"/>
    <w:rsid w:val="00EC0364"/>
    <w:rsid w:val="00ED675E"/>
    <w:rsid w:val="00EF2573"/>
    <w:rsid w:val="00F10D6A"/>
    <w:rsid w:val="00F16955"/>
    <w:rsid w:val="00F2072B"/>
    <w:rsid w:val="00F25E84"/>
    <w:rsid w:val="00F3040C"/>
    <w:rsid w:val="00F361D7"/>
    <w:rsid w:val="00F404F8"/>
    <w:rsid w:val="00F44422"/>
    <w:rsid w:val="00F56939"/>
    <w:rsid w:val="00F6046E"/>
    <w:rsid w:val="00F766FC"/>
    <w:rsid w:val="00F8590B"/>
    <w:rsid w:val="00FA3E14"/>
    <w:rsid w:val="00FA3ECD"/>
    <w:rsid w:val="00FA6534"/>
    <w:rsid w:val="00FB2F76"/>
    <w:rsid w:val="00FB5188"/>
    <w:rsid w:val="00FC0AE1"/>
    <w:rsid w:val="00FC4512"/>
    <w:rsid w:val="00FD3570"/>
    <w:rsid w:val="00FE77DD"/>
    <w:rsid w:val="00FE7F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4DDBB"/>
  <w15:chartTrackingRefBased/>
  <w15:docId w15:val="{5A52B3B5-6AA3-4FCA-84AF-A6F78C06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D82A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D82A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D82A82"/>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D82A82"/>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D82A82"/>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D82A82"/>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D82A82"/>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D82A82"/>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D82A82"/>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82A8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D82A8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D82A8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D82A8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D82A8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D82A8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D82A8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D82A8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D82A82"/>
    <w:rPr>
      <w:rFonts w:eastAsiaTheme="majorEastAsia" w:cstheme="majorBidi"/>
      <w:color w:val="272727" w:themeColor="text1" w:themeTint="D8"/>
    </w:rPr>
  </w:style>
  <w:style w:type="paragraph" w:styleId="Cm">
    <w:name w:val="Title"/>
    <w:basedOn w:val="Norml"/>
    <w:next w:val="Norml"/>
    <w:link w:val="CmChar"/>
    <w:uiPriority w:val="10"/>
    <w:qFormat/>
    <w:rsid w:val="00D82A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D82A8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D82A82"/>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D82A8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D82A82"/>
    <w:pPr>
      <w:spacing w:before="160"/>
      <w:jc w:val="center"/>
    </w:pPr>
    <w:rPr>
      <w:i/>
      <w:iCs/>
      <w:color w:val="404040" w:themeColor="text1" w:themeTint="BF"/>
    </w:rPr>
  </w:style>
  <w:style w:type="character" w:customStyle="1" w:styleId="IdzetChar">
    <w:name w:val="Idézet Char"/>
    <w:basedOn w:val="Bekezdsalapbettpusa"/>
    <w:link w:val="Idzet"/>
    <w:uiPriority w:val="29"/>
    <w:rsid w:val="00D82A82"/>
    <w:rPr>
      <w:i/>
      <w:iCs/>
      <w:color w:val="404040" w:themeColor="text1" w:themeTint="BF"/>
    </w:rPr>
  </w:style>
  <w:style w:type="paragraph" w:styleId="Listaszerbekezds">
    <w:name w:val="List Paragraph"/>
    <w:basedOn w:val="Norml"/>
    <w:uiPriority w:val="34"/>
    <w:qFormat/>
    <w:rsid w:val="00D82A82"/>
    <w:pPr>
      <w:ind w:left="720"/>
      <w:contextualSpacing/>
    </w:pPr>
  </w:style>
  <w:style w:type="character" w:styleId="Erskiemels">
    <w:name w:val="Intense Emphasis"/>
    <w:basedOn w:val="Bekezdsalapbettpusa"/>
    <w:uiPriority w:val="21"/>
    <w:qFormat/>
    <w:rsid w:val="00D82A82"/>
    <w:rPr>
      <w:i/>
      <w:iCs/>
      <w:color w:val="0F4761" w:themeColor="accent1" w:themeShade="BF"/>
    </w:rPr>
  </w:style>
  <w:style w:type="paragraph" w:styleId="Kiemeltidzet">
    <w:name w:val="Intense Quote"/>
    <w:basedOn w:val="Norml"/>
    <w:next w:val="Norml"/>
    <w:link w:val="KiemeltidzetChar"/>
    <w:uiPriority w:val="30"/>
    <w:qFormat/>
    <w:rsid w:val="00D82A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D82A82"/>
    <w:rPr>
      <w:i/>
      <w:iCs/>
      <w:color w:val="0F4761" w:themeColor="accent1" w:themeShade="BF"/>
    </w:rPr>
  </w:style>
  <w:style w:type="character" w:styleId="Ershivatkozs">
    <w:name w:val="Intense Reference"/>
    <w:basedOn w:val="Bekezdsalapbettpusa"/>
    <w:uiPriority w:val="32"/>
    <w:qFormat/>
    <w:rsid w:val="00D82A82"/>
    <w:rPr>
      <w:b/>
      <w:bCs/>
      <w:smallCaps/>
      <w:color w:val="0F4761" w:themeColor="accent1" w:themeShade="BF"/>
      <w:spacing w:val="5"/>
    </w:rPr>
  </w:style>
  <w:style w:type="character" w:styleId="Hiperhivatkozs">
    <w:name w:val="Hyperlink"/>
    <w:basedOn w:val="Bekezdsalapbettpusa"/>
    <w:uiPriority w:val="99"/>
    <w:unhideWhenUsed/>
    <w:rsid w:val="00E33B9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streitwieser@ses-european.com" TargetMode="External"/><Relationship Id="rId3" Type="http://schemas.openxmlformats.org/officeDocument/2006/relationships/settings" Target="settings.xml"/><Relationship Id="rId7" Type="http://schemas.openxmlformats.org/officeDocument/2006/relationships/hyperlink" Target="mailto:presse@ses-europea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s-european.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1655</Words>
  <Characters>11425</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ÁRVAY Klaudia (SES-HQ-HU)</dc:creator>
  <cp:keywords/>
  <dc:description/>
  <cp:lastModifiedBy>ÁRVAY Klaudia (SES-HQ-HU)</cp:lastModifiedBy>
  <cp:revision>207</cp:revision>
  <dcterms:created xsi:type="dcterms:W3CDTF">2025-04-03T14:46:00Z</dcterms:created>
  <dcterms:modified xsi:type="dcterms:W3CDTF">2025-04-03T22:00:00Z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d3376e-4033-4188-8ce5-a3aa2bc74c31_Enabled">
    <vt:lpwstr>true</vt:lpwstr>
  </property>
  <property fmtid="{D5CDD505-2E9C-101B-9397-08002B2CF9AE}" pid="3" name="MSIP_Label_f6d3376e-4033-4188-8ce5-a3aa2bc74c31_SetDate">
    <vt:lpwstr>2025-04-03T15:15:27Z</vt:lpwstr>
  </property>
  <property fmtid="{D5CDD505-2E9C-101B-9397-08002B2CF9AE}" pid="4" name="MSIP_Label_f6d3376e-4033-4188-8ce5-a3aa2bc74c31_Method">
    <vt:lpwstr>Standard</vt:lpwstr>
  </property>
  <property fmtid="{D5CDD505-2E9C-101B-9397-08002B2CF9AE}" pid="5" name="MSIP_Label_f6d3376e-4033-4188-8ce5-a3aa2bc74c31_Name">
    <vt:lpwstr>f6d3376e-4033-4188-8ce5-a3aa2bc74c31</vt:lpwstr>
  </property>
  <property fmtid="{D5CDD505-2E9C-101B-9397-08002B2CF9AE}" pid="6" name="MSIP_Label_f6d3376e-4033-4188-8ce5-a3aa2bc74c31_SiteId">
    <vt:lpwstr>252a3940-27a8-4787-a96b-96b9d345fa87</vt:lpwstr>
  </property>
  <property fmtid="{D5CDD505-2E9C-101B-9397-08002B2CF9AE}" pid="7" name="MSIP_Label_f6d3376e-4033-4188-8ce5-a3aa2bc74c31_ActionId">
    <vt:lpwstr>e205abb1-0bae-4e1a-a383-f55b7b43781b</vt:lpwstr>
  </property>
  <property fmtid="{D5CDD505-2E9C-101B-9397-08002B2CF9AE}" pid="8" name="MSIP_Label_f6d3376e-4033-4188-8ce5-a3aa2bc74c31_ContentBits">
    <vt:lpwstr>0</vt:lpwstr>
  </property>
  <property fmtid="{D5CDD505-2E9C-101B-9397-08002B2CF9AE}" pid="9" name="MSIP_Label_f6d3376e-4033-4188-8ce5-a3aa2bc74c31_Tag">
    <vt:lpwstr>10, 3, 0, 1</vt:lpwstr>
  </property>
</Properties>
</file>